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5C28" w14:textId="7FE3CBF6"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B17C6C">
        <w:rPr>
          <w:rFonts w:ascii="Old English Text MT" w:hAnsi="Old English Text MT"/>
          <w:noProof/>
        </w:rPr>
        <w:drawing>
          <wp:anchor distT="0" distB="0" distL="114300" distR="114300" simplePos="0" relativeHeight="251659264" behindDoc="1" locked="0" layoutInCell="1" allowOverlap="1" wp14:anchorId="4A1675E3" wp14:editId="52617574">
            <wp:simplePos x="0" y="0"/>
            <wp:positionH relativeFrom="column">
              <wp:posOffset>19685</wp:posOffset>
            </wp:positionH>
            <wp:positionV relativeFrom="paragraph">
              <wp:posOffset>243205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Algerian"/>
          <w:color w:val="444444"/>
          <w:sz w:val="40"/>
          <w:szCs w:val="40"/>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o capră bătrână şi capra asta avea şapte iezi, pe care-i iubea aşa cum numai o mamă îşi iubeşte copiii. Într-o zi, trebuind să plece în pădure ca să le aducă de-ale gurii, capra strânse în jurul ei pe cei şapte iezi şi le grăi astfel:</w:t>
      </w:r>
    </w:p>
    <w:p w14:paraId="7A9D4A70"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Dragii mei copilaşi, eu trebuie să plec în pădure. În lipsa mea, căutaţi de fiţi cuminţi şi, mai cu seamă, feriţi-vă de lup. Că de-ar izbuti să intre pacostea asta de fiară în casă, pe toţi v-ar înghiţi şi n-ar mai rămâne nici măcar un oscior din voi! Diavolul ăsta de lup ştie să se arate adesea sub chipul unei alte vietăţi, dar pe voi n-o să vă-nşele, sunt sigură, fiindcă o să-l puteţi dibăci de-ndată după glasul cel dogit şi gros şi după labele cele negre.</w:t>
      </w:r>
    </w:p>
    <w:p w14:paraId="7F3D97B4"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Iezii luară aminte la cele spuse de capră şi-i răspunseră:</w:t>
      </w:r>
    </w:p>
    <w:p w14:paraId="78F1DFAE"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Poţi pleca fără grijă, măicuţă dragă, c-om şti noi să ne păzim de lup!</w:t>
      </w:r>
    </w:p>
    <w:p w14:paraId="721F09D3"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Capra behăi a mulţumire şi o porni liniştită la drum. Nu trecu multă vreme, şi numai ce bătu cineva la uşă, strigând:</w:t>
      </w:r>
    </w:p>
    <w:p w14:paraId="2BC8C7FC"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Dragi copilaşi, deschideţi uşa, că sunt eu, mama voastră. Şi-am adus pentru fiecare câte ceva bun.</w:t>
      </w:r>
    </w:p>
    <w:p w14:paraId="50ACCA6A"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iezii îl recunoscură pe lup, după glasul lui gros şi dogit, şi răspunseră:</w:t>
      </w:r>
    </w:p>
    <w:p w14:paraId="0FDE235F"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deschidem, că tu nu eşti mama noastră! Glasul măicuţei e subţire şi blând, pe când al tău e gros şi dogit. Nu ne poţi înşela: Tu eşti lupul!</w:t>
      </w:r>
    </w:p>
    <w:p w14:paraId="57FFA557"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 el acestea, o întinse spre dugheana unui neguţător şi cumpără de-acolo o bucată mare de cretă. Făcu hap! o înghiţi şi glasul i se subţie, pasămite, chiar pe loc. Apoi grăbi să se reîntoarcă la căsuţa caprei şi, cioc, cioc, bătu din nou la uşă. Şi c-un glas subţirel, strigă;</w:t>
      </w:r>
    </w:p>
    <w:p w14:paraId="0576CC6E"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Dragi copilaşi, deschideţi uşa, că sunt eu, mama voastră. Şi-am adus pentru fiecare câte ceva bun.</w:t>
      </w:r>
    </w:p>
    <w:p w14:paraId="398D58ED"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Iezii era cât pe-aci să deschidă, dar vezi că lupul se dădu repede de gol… Cum nu mai avea răbdare, se proptise cu labele de pervazul ferestrei, căutând să privească înăuntru. Şi de cum îi zăriră labele cele negre, iezii răspunseră-n cor:</w:t>
      </w:r>
    </w:p>
    <w:p w14:paraId="7E994214"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deschidem, că mama noastră nu are labe negre ca ale tale. Nu ne poţi înşela: tu eşti lupul!</w:t>
      </w:r>
    </w:p>
    <w:p w14:paraId="5888EC21"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Văzând el şi de data asta că nu-i poate amăgi, pe dată alergă la brutar şi-i spuse:</w:t>
      </w:r>
    </w:p>
    <w:p w14:paraId="17D7995D"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M-am înţepat la piciorul ăsta şi te-aş ruga să mi-l ungi cu puţină cocă.</w:t>
      </w:r>
    </w:p>
    <w:p w14:paraId="4523436D"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după ce brutarul îi unse laba cu cocă, lupul alergă într-un suflet la morar şi-l rugă şi pe el:</w:t>
      </w:r>
    </w:p>
    <w:p w14:paraId="74DE80BD"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Ţi-aş rămâne îndatorat dac-ai presăra niţică făină albă peste piciorul asta!</w:t>
      </w:r>
    </w:p>
    <w:p w14:paraId="16FDD231"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Morarul mirosi că jupânul lup vrea să umble cu şoalda, că se pregăteşte să întindă vreo cursa cuiva, şi se împotrivi cât putu. Dar cumătrul lup îşi rânji colţii şi se răsti la el:</w:t>
      </w:r>
    </w:p>
    <w:p w14:paraId="22755B46"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Dacă nu-mi faci pe voie, să ştii ca te sfâşii! Şi morarul, ca un om fricos ce era, se grăbi să-i presare laba cu făină, numai să-şi scape pielea. Că vezi, aşa sunt unii oameni… Blestematul de lup îşi luă picioarele la spinare şi se </w:t>
      </w:r>
      <w:r w:rsidRPr="00537E0F">
        <w:rPr>
          <w:rFonts w:ascii="Bookman Old Style" w:hAnsi="Bookman Old Style" w:cs="Bookman Old Style"/>
          <w:color w:val="444444"/>
          <w:sz w:val="24"/>
          <w:szCs w:val="24"/>
          <w:lang w:val="ro-RO"/>
        </w:rPr>
        <w:lastRenderedPageBreak/>
        <w:t>înfiinţă a treia oară la căsuţa caprei. Bătu la uşă, cioc, cioc, şi strigă subţirel:</w:t>
      </w:r>
    </w:p>
    <w:p w14:paraId="0B3B4C1F"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Dragi copilaşi, deschideţi uşa, că sunt eu, mama voastră! Şi-am adus pentru fiecare câte ceva bun. Dar iezii se grăbiră să-i răspundă:</w:t>
      </w:r>
    </w:p>
    <w:p w14:paraId="7CE403DF"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Arată-ne mai întâi laba ca să vedem de eşti într-adevăr măicuţa noastră şi apoi ţi-om deschide.</w:t>
      </w:r>
    </w:p>
    <w:p w14:paraId="52756E35"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Hoţomanul de lup ridică laba până la fereastră şi când văzură iezii că-i albă, nu se mai îndoi nici unul şi, tranc, traseră ivărul de la uşă. Şi ce să vezi, în prag îşi rânjea colţii lupul!</w:t>
      </w:r>
    </w:p>
    <w:p w14:paraId="7E11CC2E"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Iezii încremeniră de spaimă şi dădură să se ascundă care încotro. Unul sări, ţuşti, sub masă, al doilea se tupilă în pat, al treilea se vârî în vatră, al patrulea se furişă în bucătărie, al cincilea intră în dulap, al şaselea se piti sub lighean şi al şaptelea se adăposti tocmai în cutia pendulei.</w:t>
      </w:r>
    </w:p>
    <w:p w14:paraId="0BD2F441"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Lupul îi dibăci însă care pe unde se ascunsese şi cum n-avea vreme de pierdut, îi înşfăcă pe rând. Şi aşa se făcu de apucară cu toţii drumul gâtlejului… Numai pe iedul cel mic, care se ascunsese în cutia pendulei, nu fu chip să-l găsească. După ce-şi umflă burdihanul, lupul ieşi alene din casă, se întinse pe covorul de iarbă verde, la umbra unui copac, şi adormi buştean.</w:t>
      </w:r>
    </w:p>
    <w:p w14:paraId="36F118B0"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Trecu ce trecu, dar nu prea mult, şi mama capră se întoarse din pădure. Şi mai-mai să-şi iasă din minţi de ce-i văzură ochii… Uşa se hâţâna dată în lături şi toată casa era vraişte. Scaunele, băncile, masa zăceau răsturnate; pernele şi plapuma fuseseră smulse de pe pat, iar din lighean nu mai aveai ce alege. Cât despre iezi, nici urmă. Strigă capra pe fiecare, pe nume, dar nimeni nu răspunse. Când dădu să-l strige şi pe prâslea, desluşi de undeva un glas înăbuşit:</w:t>
      </w:r>
    </w:p>
    <w:p w14:paraId="5A4CDED2"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Măicuţă dragă, eu sunt aici, în cutia pendulei!</w:t>
      </w:r>
    </w:p>
    <w:p w14:paraId="520CF1AF"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Capra îl scoase de acolo pe iedul cel mic şi el prinse a-i povesti cum i-a înşelat lupul şi cum i-a înşfăcat apoi pe cei şase frăţiori mai mari şi le-a dat drumul pe gâtlej… Acu’ nu mai trebuie să vă spun eu cât i-a plâns biata capră, că vă închipuiţi singuri!</w:t>
      </w:r>
    </w:p>
    <w:p w14:paraId="55A0A6C8"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Ca să-şi mai ogoiască durerea, capra ieşi din casă şi iedul cel mic, ca umbra, după ea. Şi ducându-se ei spre grădină, îl zăriră pe lup sub un copac, dormind şi sforăind de tremurau crengile.</w:t>
      </w:r>
    </w:p>
    <w:p w14:paraId="0F2B2931"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Capra căta la el, cercetându-l din toate părţile, şi rămase ca năucă… Pasămite, băgase de seamă că-n burduhanul lui cel umflat se mişca şi se zvârcolea ceva.</w:t>
      </w:r>
    </w:p>
    <w:p w14:paraId="05D7EAD0"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„Doamne, Dumnezeule, gândi capra, oare n-or mai fi trăind bieţii mei copilaşi, pe care i-a înghiţit tâlharul de lup?”</w:t>
      </w:r>
    </w:p>
    <w:p w14:paraId="4757CEE8"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Îl trimise pe prâslea fuguţa acasă, să aducă foarfecă, ac şi aţă, şi, fââşş! tăie burdihanul lupului! N-apucase bine să facă o tăietură, că un ied şi scoase capul afară. Şi-n timp ce tăia mai departe, iezii începură să sară afară, unul după altul. Şi erau vii şi nevătămaţi toţi şase; în lăcomia ei, dihania îi înghiţise aşa întregi cum erau, fără a-i mai mesteca. Şi ţin-te bucurie! Prinseră a o îmbrăţişa pe măicuţa lor dragă, săltând într-un picior ca un croitoraş când e ginerică. Dar bătrâna îi potoli, îndemnându-i să vadă de-un lucru ce nu suferea amânare:</w:t>
      </w:r>
    </w:p>
    <w:p w14:paraId="0EA96D9B"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Mai bine v-aţi grăbi să aduceţi nişte bolovani, ca să umplem cu ei burdihanul nelegiuitului ăsta de lup, cât mai zace toropit de somn!</w:t>
      </w:r>
    </w:p>
    <w:p w14:paraId="14DE8630"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Iezii începură a căra la repezeală bolovani şi îndesară în burdihanul dihaniei cât de mulţi încăpură. Apoi bătrâna îi cusu repede burta la loc şi </w:t>
      </w:r>
      <w:r w:rsidRPr="00537E0F">
        <w:rPr>
          <w:rFonts w:ascii="Bookman Old Style" w:hAnsi="Bookman Old Style" w:cs="Bookman Old Style"/>
          <w:color w:val="444444"/>
          <w:sz w:val="24"/>
          <w:szCs w:val="24"/>
          <w:lang w:val="ro-RO"/>
        </w:rPr>
        <w:lastRenderedPageBreak/>
        <w:t>mişca acul cu atâta iscusinţă, că lupul nici măcar nu apucă să simtă ceva.</w:t>
      </w:r>
    </w:p>
    <w:p w14:paraId="37CE9FBA"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se sătură el bine de somn, se ridică anevoie în picioare şi cum bolovanii din burtă îi pricinuiau o sete grozavă, porni către o fântână, cu gândul să-şi potolească setea.</w:t>
      </w:r>
    </w:p>
    <w:p w14:paraId="0CD27692"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cum începu să umble, zdronca-zdronca, prinseră a se izbi şi bolovanii în burduhan. Şi parcă presimţind că la mijloc nu-i lucru curat, începu să strige:</w:t>
      </w:r>
    </w:p>
    <w:p w14:paraId="011B63E8"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12D47CD9"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CC641D5"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Ce tot sare-ncolo-ncoace,</w:t>
      </w:r>
    </w:p>
    <w:p w14:paraId="5CD88C24"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Prin stomac, şi nu-mi dă pace?</w:t>
      </w:r>
    </w:p>
    <w:p w14:paraId="7A8517C4"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Iezii sar. Asta aşa e!</w:t>
      </w:r>
    </w:p>
    <w:p w14:paraId="5EEDC079"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Sau, cumva, or fi pietroaie?!</w:t>
      </w:r>
    </w:p>
    <w:p w14:paraId="61FDCEFA"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0FA31AC"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când ajunse la fântână şi se plecă să bea apă, bolovanii cei grei îl traseră la fund. Cei şapte iezi văzuseră de departe toată întâmplarea şi, venind tot într-o goană, strigau cât îi lua gura:</w:t>
      </w:r>
    </w:p>
    <w:p w14:paraId="7950800D" w14:textId="77777777" w:rsidR="00563ECC" w:rsidRPr="00537E0F"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Lupul a crăpat! Lupul a crăpat!</w:t>
      </w:r>
    </w:p>
    <w:p w14:paraId="204D7A7F" w14:textId="77777777" w:rsidR="00563ECC" w:rsidRDefault="00563ECC" w:rsidP="00563EC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de bucurie, începură a juca împrejurul fântânii, împreună cu maica lor, capra cea bătrână.</w:t>
      </w:r>
      <w:bookmarkStart w:id="0" w:name="_Toc397272975"/>
      <w:bookmarkEnd w:id="0"/>
    </w:p>
    <w:p w14:paraId="60865001"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6E"/>
    <w:rsid w:val="00563ECC"/>
    <w:rsid w:val="00A87CE9"/>
    <w:rsid w:val="00B7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A86E-F316-4636-978A-B8649608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CC"/>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2025-08-15T19:25:00Z</dcterms:created>
  <dcterms:modified xsi:type="dcterms:W3CDTF">2025-08-15T19:26:00Z</dcterms:modified>
</cp:coreProperties>
</file>