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414" w:rsidRPr="00732414" w:rsidRDefault="00732414" w:rsidP="00732414">
      <w:pPr>
        <w:jc w:val="both"/>
        <w:rPr>
          <w:rFonts w:ascii="Verdana" w:hAnsi="Verdana"/>
          <w:b/>
        </w:rPr>
      </w:pPr>
      <w:r>
        <w:rPr>
          <w:rFonts w:ascii="Verdana" w:hAnsi="Verdana"/>
        </w:rPr>
        <w:t xml:space="preserve">                                </w:t>
      </w:r>
      <w:r w:rsidRPr="00732414">
        <w:rPr>
          <w:rFonts w:ascii="Verdana" w:hAnsi="Verdana"/>
          <w:b/>
        </w:rPr>
        <w:t>Enigma Otiliei</w:t>
      </w:r>
      <w:r w:rsidRPr="00732414">
        <w:rPr>
          <w:rFonts w:ascii="Verdana" w:hAnsi="Verdana"/>
          <w:b/>
        </w:rPr>
        <w:t xml:space="preserve"> </w:t>
      </w:r>
      <w:r w:rsidRPr="00732414">
        <w:rPr>
          <w:rFonts w:ascii="Verdana" w:hAnsi="Verdana"/>
          <w:b/>
        </w:rPr>
        <w:t>de George Calinescu</w:t>
      </w:r>
    </w:p>
    <w:p w:rsidR="00732414" w:rsidRPr="00732414" w:rsidRDefault="00732414" w:rsidP="00732414">
      <w:pPr>
        <w:jc w:val="both"/>
        <w:rPr>
          <w:rFonts w:ascii="Verdana" w:hAnsi="Verdana"/>
          <w:b/>
        </w:rPr>
      </w:pPr>
      <w:r w:rsidRPr="00732414">
        <w:rPr>
          <w:rFonts w:ascii="Verdana" w:hAnsi="Verdana"/>
          <w:b/>
        </w:rPr>
        <w:t xml:space="preserve">                                              Romanul realist</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b/>
        </w:rPr>
        <w:t>Romanul</w:t>
      </w:r>
      <w:r w:rsidRPr="00732414">
        <w:rPr>
          <w:rFonts w:ascii="Verdana" w:hAnsi="Verdana"/>
        </w:rPr>
        <w:t xml:space="preserve"> este specia genului epic, in proza, de mare intindere, cu o actiune desfasurata pe mai multe planuri narative, cu un numar mare de personaje complexe, caractere puternice, deja formate, cu multiple conflicte, o intriga atent construita si care, prin intermediul actiunii, reflecta realitatea vietii cotidiene.</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rPr>
        <w:t>La aparitia „Enigmei Otiliei", in 1938 (in doua volume), romanul, ca specie a literaturii avusese o evolutie extrem de rapida, dominand literatura romaneasca interbelica. George Calinescu este autorul primelor romane citadine de tip clasic. Prin „Enigma Otiliei" el aduce o viziune originala, moderna.</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b/>
        </w:rPr>
        <w:t>Opera</w:t>
      </w:r>
      <w:r w:rsidRPr="00732414">
        <w:rPr>
          <w:rFonts w:ascii="Verdana" w:hAnsi="Verdana"/>
        </w:rPr>
        <w:t xml:space="preserve"> se incadreaza in tipul de roman realist, balzacian (de observatie sociala), interbelic. O prima trasatura a acestui tip de roman este perspectiva narativa obiectiva, adica viziunea din „spate”, care implica prezenta naratiunii la persoana a III-a si a unui narator obiectiv, omniscient. Acesta este deci detasat, nu se implica in evenimentele pe care le relateaza, nu comenteaza actiunile personajelor.</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b/>
        </w:rPr>
        <w:t>O scena semnificativa</w:t>
      </w:r>
      <w:r w:rsidRPr="00732414">
        <w:rPr>
          <w:rFonts w:ascii="Verdana" w:hAnsi="Verdana"/>
        </w:rPr>
        <w:t>, prin care se pune in evidenta acest tip de viziune, cu narator obiectiv este scena primului atac cerebral al lui mos Costache. Naratorul observa cu detasare cum toti membrii familiei care voiau sa intre in posesia averii, cautau semne ale acesteia prin casa, cum toti se asaza la masa, mamanca si poarta diferite conversatii, fara sa se intereseze de starea batranului prezent langa ei.</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rPr>
        <w:t>Singura exceptie o constituie Felix si Otilia, atenti si ingrijorati, interesati cu adevarat de sanatatea lui mos Costache.</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rPr>
        <w:t>Naratorul prezinta detasat, neimplicat faptele, nu comenteaza evenimentele, nu face nicio apreciere referitoare la atitudinea personajelor, ci lasa cititorul sa descopere singur trasaturile de caracter ale acestora si modul lor de a gandi.</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b/>
        </w:rPr>
        <w:t>A doua trasatura</w:t>
      </w:r>
      <w:r w:rsidRPr="00732414">
        <w:rPr>
          <w:rFonts w:ascii="Verdana" w:hAnsi="Verdana"/>
        </w:rPr>
        <w:t xml:space="preserve"> a acestui tip de roman o constituie cronologia evenimentelor din opera. Actiunea este prezentata linear, de la venirea tanarului Felix in casa lui mos Costache, pana la plecarea Otiliei cu Pascalopol la Paris. Sunt evidentiate trairile tanarului, emotiile, sentimentele fata de Otilia, discutiile importante cu aceasta, privind destinul lor, precum si relatiile degradate din familia Tulea, in raport cu familia Giurgiuveanu.</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b/>
        </w:rPr>
        <w:t>Tema operei</w:t>
      </w:r>
      <w:r w:rsidRPr="00732414">
        <w:rPr>
          <w:rFonts w:ascii="Verdana" w:hAnsi="Verdana"/>
        </w:rPr>
        <w:t xml:space="preserve"> o constituie infatisarea societatii bucurestene de la inceputul secolului XX, reprezentand o adevarata fresca a unei lumi, dar, in acelasi timp si istoria unei formari, fiind urmarit destinul unui adolescent care parcurge anii iubirii si ai pregatirii profesionale. Tema este realizata prin prezentarea a doua principale planuri epice: unul urmareste problema mostenirii lui Costache Giurgiuveanu, iar celalalt destinul nepotului sau, tanarul Felix Sima, in procesul devenirii </w:t>
      </w:r>
      <w:proofErr w:type="gramStart"/>
      <w:r w:rsidRPr="00732414">
        <w:rPr>
          <w:rFonts w:ascii="Verdana" w:hAnsi="Verdana"/>
        </w:rPr>
        <w:t>sale.Titlul</w:t>
      </w:r>
      <w:proofErr w:type="gramEnd"/>
      <w:r w:rsidRPr="00732414">
        <w:rPr>
          <w:rFonts w:ascii="Verdana" w:hAnsi="Verdana"/>
        </w:rPr>
        <w:t xml:space="preserve"> initial „Parintii Otiliei”, reflecta ideea balzaciana a paternitatii, dar a fost schimbat din motive editoriale, directionand astfel atentia cititorului spre personajul feminin.</w:t>
      </w:r>
    </w:p>
    <w:p w:rsidR="00732414" w:rsidRPr="00732414" w:rsidRDefault="00732414" w:rsidP="00732414">
      <w:pPr>
        <w:jc w:val="both"/>
        <w:rPr>
          <w:rFonts w:ascii="Verdana" w:hAnsi="Verdana"/>
        </w:rPr>
      </w:pPr>
      <w:r>
        <w:rPr>
          <w:rFonts w:ascii="Verdana" w:hAnsi="Verdana"/>
        </w:rPr>
        <w:lastRenderedPageBreak/>
        <w:t xml:space="preserve">         </w:t>
      </w:r>
      <w:r w:rsidRPr="00732414">
        <w:rPr>
          <w:rFonts w:ascii="Verdana" w:hAnsi="Verdana"/>
          <w:b/>
        </w:rPr>
        <w:t>Patru elemente de constructi</w:t>
      </w:r>
      <w:r w:rsidRPr="00732414">
        <w:rPr>
          <w:rFonts w:ascii="Verdana" w:hAnsi="Verdana"/>
          <w:b/>
        </w:rPr>
        <w:t>e</w:t>
      </w:r>
      <w:r w:rsidRPr="00732414">
        <w:rPr>
          <w:rFonts w:ascii="Verdana" w:hAnsi="Verdana"/>
        </w:rPr>
        <w:t xml:space="preserve"> a operei sunt importante pentru intelegerea semnificatiilor textului: incipitul, actiunea, relatiile spatiale si temporale, conflictul.</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b/>
        </w:rPr>
        <w:t xml:space="preserve"> </w:t>
      </w:r>
      <w:r w:rsidRPr="00732414">
        <w:rPr>
          <w:rFonts w:ascii="Verdana" w:hAnsi="Verdana"/>
          <w:b/>
        </w:rPr>
        <w:t>Incipitul</w:t>
      </w:r>
      <w:r w:rsidRPr="00732414">
        <w:rPr>
          <w:rFonts w:ascii="Verdana" w:hAnsi="Verdana"/>
        </w:rPr>
        <w:t xml:space="preserve">, partea introductiva a oricarei opere literare, care </w:t>
      </w:r>
      <w:proofErr w:type="gramStart"/>
      <w:r w:rsidRPr="00732414">
        <w:rPr>
          <w:rFonts w:ascii="Verdana" w:hAnsi="Verdana"/>
        </w:rPr>
        <w:t>are</w:t>
      </w:r>
      <w:proofErr w:type="gramEnd"/>
      <w:r w:rsidRPr="00732414">
        <w:rPr>
          <w:rFonts w:ascii="Verdana" w:hAnsi="Verdana"/>
        </w:rPr>
        <w:t xml:space="preserve"> anumite consecinte in derularea evenimentelor, indeplineste anuminte roluri, printre care: introducerea cititorului in lumea fictionala, prezentarea unor personaje si fixarea coordonatelor spatio-temporale.</w:t>
      </w:r>
    </w:p>
    <w:p w:rsidR="00732414" w:rsidRPr="00732414" w:rsidRDefault="00732414" w:rsidP="00732414">
      <w:pPr>
        <w:jc w:val="both"/>
        <w:rPr>
          <w:rFonts w:ascii="Verdana" w:hAnsi="Verdana"/>
        </w:rPr>
      </w:pPr>
      <w:r w:rsidRPr="00732414">
        <w:rPr>
          <w:rFonts w:ascii="Verdana" w:hAnsi="Verdana"/>
          <w:b/>
        </w:rPr>
        <w:t xml:space="preserve">         </w:t>
      </w:r>
      <w:r w:rsidRPr="00732414">
        <w:rPr>
          <w:rFonts w:ascii="Verdana" w:hAnsi="Verdana"/>
          <w:b/>
        </w:rPr>
        <w:t>Incipitul romanului</w:t>
      </w:r>
      <w:r w:rsidRPr="00732414">
        <w:rPr>
          <w:rFonts w:ascii="Verdana" w:hAnsi="Verdana"/>
        </w:rPr>
        <w:t xml:space="preserve"> realist fixeaza veridic cadrul temporal „Intr-o seara de la inceputul lui iulie 1909” si spatial, prin descrierea strazii Antim din Bucuresti, a arhitecturii casei lui mos Costache, a interiorului casei acestuia, prezinta principalele personaje si sugereaza conflictul. Simetria incipitului cu finalul se realizeaza prin descrierea strazii si a casei lui mos Costache, din perspectiva lui Felix in doua momente diferite ale existentei lui.</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rPr>
        <w:t>Replica „Aici nu sta nimeni”, rostita initial de mos Costache, reflecta teama avarului de necunoscut, iar in final reflecta destramarea familiei si conditia tragica si fragila a fiintei umane.</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b/>
        </w:rPr>
        <w:t>Actiunea romanului</w:t>
      </w:r>
      <w:r w:rsidRPr="00732414">
        <w:rPr>
          <w:rFonts w:ascii="Verdana" w:hAnsi="Verdana"/>
        </w:rPr>
        <w:t xml:space="preserve"> incepe cu venirea la Bucuresti a tanarului Felix Sima, un orfan care terminase liceul la Iasi si voia sa devina medic. El soseste in casa unchiului sau, Costache Giurgiuveanu. Acesta o creste pe Otilia Marculescu, fiica sa vitrega, cu intentia de a o infia. Giurgiuveanu are o sora, Aglae Tulea, care o considera pe Otilia un pericol pentru mostenire.</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rPr>
        <w:t>Lupta pentru mostenirea batranului este data de Aglae si de ginerele ei, Stanica Ratiu. Fiecare doreste sa puna mana pe banii lui Costache. Tocmai de aceea ei vin foarte des in casa lui si vor sa fie siguri ca batranul nu o infiaza pe Otilia si nici nu face vreun testament. Cei doi banuiesc ca mos Costache tine ascunsa in casa o mare suma de bani. La un moment dat, mos Costache, in urma unui efort mare, are un atac cerebral si atunci Aglae isi aduce toata familia in casa batranului, asteptandu-i moartea. Totusi Costache isi revine, dar mai tarziu, banii sunt furati de arivistul Stanica Ratiu, chiar de sub salteaua bolnavului paralizat, ceea ce produce moartea batranului.</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b/>
        </w:rPr>
        <w:t>Reperele spatiale si cele temporale</w:t>
      </w:r>
      <w:r w:rsidRPr="00732414">
        <w:rPr>
          <w:rFonts w:ascii="Verdana" w:hAnsi="Verdana"/>
        </w:rPr>
        <w:t xml:space="preserve"> constituie un alt element de constructie a romanului. Ele sunt realizate in metoda realist-balzaciana: situarea exacta a actiunii in timp si spatiu, veridicitatea sustinuta prin detaliile topografice (strada Antim, strada Sfintii Apostoli, Bucuresti), descrierea strazii in maniera realista, finetea observatiei si notarea detaliului semnificativ. Caracteristicile arhitecturale ale strazii si ale casei lui mos Costache sunt surprinse de ochiul „ochiul unui estet”, din perspectiva naratorului specializat, desi observatia ii este atribuita personajului-reflector, Felix Sima, care cauta o anumita casa.</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rPr>
        <w:t xml:space="preserve">Familiarizarea cu mediul, prin procedeul restrangerii treptate a cadrului, de la strada la casa, la interioare, la fizionomia si gesturile locatarilor, este o modalitate de patrundere a psihologiei personajelor din acest spatiu, prin reconstituirea atmosferei. Strada si casa lui mos Costache sugereaza, prin detaliile surprinse, </w:t>
      </w:r>
      <w:r w:rsidRPr="00732414">
        <w:rPr>
          <w:rFonts w:ascii="Verdana" w:hAnsi="Verdana"/>
        </w:rPr>
        <w:lastRenderedPageBreak/>
        <w:t>contrastul dintre pretentia de confort si bun gust a unur locatari bogati, burghezi imbogatiti candva si realitate: inculti (aspectul de kitsch), amestecul de stiluri arhitecturale incompatibile), zgarciti (case mici cu ornamente din materiale ieftine), snobi (imitarea arhitecturii clasice), dela-satori (urme vizibile ale umezelii si ale uscaciunii, impresia de paragina). Arhitectura sugereaza imaginea unei lumi in declin, care a avut candva energia necesara pentru a dobandi avere, dar nu si fondul cultural.</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b/>
        </w:rPr>
        <w:t>Conflictul romanului</w:t>
      </w:r>
      <w:r w:rsidRPr="00732414">
        <w:rPr>
          <w:rFonts w:ascii="Verdana" w:hAnsi="Verdana"/>
        </w:rPr>
        <w:t xml:space="preserve"> se bazeaza pe relatiile dintre doua familii inrudite, care sugereaza universul social prin tipurile umane realizate. O familie este a lui Costache Giurgiuveanu, posesorul averii, care o </w:t>
      </w:r>
      <w:proofErr w:type="gramStart"/>
      <w:r w:rsidRPr="00732414">
        <w:rPr>
          <w:rFonts w:ascii="Verdana" w:hAnsi="Verdana"/>
        </w:rPr>
        <w:t>are</w:t>
      </w:r>
      <w:proofErr w:type="gramEnd"/>
      <w:r w:rsidRPr="00732414">
        <w:rPr>
          <w:rFonts w:ascii="Verdana" w:hAnsi="Verdana"/>
        </w:rPr>
        <w:t xml:space="preserve"> in grija pe Otilia Marcules-cu, adolescenta orfana, fiica celei de-a doua sotii decedate a acestuia. Aici patrunde Felix Sima, fiul surorii batranului, care vine la Bucuresti pentru a studia Medicina si locuieste la tutorele sau legal, mos Costache. A doua familie vecina si inrudita, care aspira la mostenirea averii batranului, este familia surorii acestuia, Aglae. Clanul Tulea este alcatuit din sotul Simion Tulea, cei trei copii ai lor: Olimpia, Aurica si Titi.</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rPr>
        <w:t>In aceasta familie patrunde Stanica Ratiu pentru a obtine zestrea, ca sot al Olimpiei. Istoria unei mosteniri include doua conflicte succesorale: primul este iscat in jurul averii lui Mos Costache (adversitatea manifestata de Aglae impotrva orfanei Otilia), al doilea destrama familia Tulea (interesul lui Stanica pentru averea batranului). Conflictul erotic priveste rivalitatea adolescentului Felix si a maturului Pascalopol pentru mana Otiliei.</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b/>
        </w:rPr>
        <w:t>Personajul principal masculin</w:t>
      </w:r>
      <w:r w:rsidRPr="00732414">
        <w:rPr>
          <w:rFonts w:ascii="Verdana" w:hAnsi="Verdana"/>
        </w:rPr>
        <w:t xml:space="preserve"> al acestui roman este Costache Giurgiuveanu, acel personaj in jurul caruia se construieste actiunea, a carui avere polarizeaza aparitia celorlalte personaje.</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b/>
        </w:rPr>
        <w:t>Statutul social</w:t>
      </w:r>
      <w:r w:rsidRPr="00732414">
        <w:rPr>
          <w:rFonts w:ascii="Verdana" w:hAnsi="Verdana"/>
        </w:rPr>
        <w:t xml:space="preserve"> evidentiaza un personaj cu o avere impresionanta, care include case cu chiriasi si restaurante. Psihologic, personajul pare a se lasa influ-entat de opiniile celor din jur, chiar acestea, de multe ori sunt rauvoitoare. De exemplu, lui Costache pare a-i fi teama de parerea surorii sale, de vorba ei aspra si de sarcasmul ei cu privire la Otilia, de aceea prefera sa nu intocmeasca testament sau sa nu o infieze.</w:t>
      </w:r>
    </w:p>
    <w:p w:rsidR="00732414" w:rsidRPr="00732414" w:rsidRDefault="00732414" w:rsidP="00732414">
      <w:pPr>
        <w:jc w:val="both"/>
        <w:rPr>
          <w:rFonts w:ascii="Verdana" w:hAnsi="Verdana"/>
        </w:rPr>
      </w:pPr>
      <w:r w:rsidRPr="00732414">
        <w:rPr>
          <w:rFonts w:ascii="Verdana" w:hAnsi="Verdana"/>
          <w:b/>
        </w:rPr>
        <w:t xml:space="preserve">            </w:t>
      </w:r>
      <w:r w:rsidRPr="00732414">
        <w:rPr>
          <w:rFonts w:ascii="Verdana" w:hAnsi="Verdana"/>
          <w:b/>
        </w:rPr>
        <w:t>Statutul moral</w:t>
      </w:r>
      <w:r w:rsidRPr="00732414">
        <w:rPr>
          <w:rFonts w:ascii="Verdana" w:hAnsi="Verdana"/>
        </w:rPr>
        <w:t xml:space="preserve"> pune accent pe trasatura sa dominanta de caracter, avaritia. Aceasta este evidentiata in numeroase scene: batranul gaseste langa masa de joc de carti o moneda si pretinde ca este a lui, are o lista prin care sa justifice cheltuielile pentru Felix, in care trece lucruri pe care nu i le-a cumparat niciodata, vinde chiriasilor sai, studenti la Medicina, seringi refolosite, construieste o casa pentru Otilia din materiale refolosite, umbla imbracat cu lucruri vechi si rupte, nu-i da bani servitoarei, ca sa cumpere mancare.</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b/>
        </w:rPr>
        <w:t>Relatia cu celelalte personaje</w:t>
      </w:r>
      <w:r w:rsidRPr="00732414">
        <w:rPr>
          <w:rFonts w:ascii="Verdana" w:hAnsi="Verdana"/>
        </w:rPr>
        <w:t xml:space="preserve"> este dominata de o suspiciune permanenta, izvorata din teama de a fi jefuit. Se teme de orice nou venit, ca de un intrus nedorit, potential atentator la averea sa. Astfel, in relatie cu Felix, este initial reticent, ceea ce il face sa ii spuna acestuia, sosit pentru prima oara in casa, la inceputul romanului „nu, nu sta nimeni aici”.</w:t>
      </w:r>
    </w:p>
    <w:p w:rsidR="00732414" w:rsidRPr="00732414" w:rsidRDefault="00732414" w:rsidP="00732414">
      <w:pPr>
        <w:jc w:val="both"/>
        <w:rPr>
          <w:rFonts w:ascii="Verdana" w:hAnsi="Verdana"/>
        </w:rPr>
      </w:pPr>
      <w:r>
        <w:rPr>
          <w:rFonts w:ascii="Verdana" w:hAnsi="Verdana"/>
        </w:rPr>
        <w:lastRenderedPageBreak/>
        <w:t xml:space="preserve">               </w:t>
      </w:r>
      <w:r w:rsidRPr="00732414">
        <w:rPr>
          <w:rFonts w:ascii="Verdana" w:hAnsi="Verdana"/>
          <w:b/>
        </w:rPr>
        <w:t>In relatie cu Stanica Ratiu</w:t>
      </w:r>
      <w:r w:rsidRPr="00732414">
        <w:rPr>
          <w:rFonts w:ascii="Verdana" w:hAnsi="Verdana"/>
        </w:rPr>
        <w:t>, este extrem de precaut, deoarece il banuieste ca ii pandeste averea. Dupa primul atac cerebral, isi captuseste pantalonii si tine banii permanent la sine, situatia devenind dramatica atunci cand, dupa cel de-al doilea atac cerebral, desi ar fi scapat cu viata, Stanica Ratiu ii fura pachetul cu bani. Cand vede ca i se smulge de sub saltea tot ceea ce adunase cu patima intreaga sa existenta, moare cu groaza intiparita pe chip, articuland cu disperare: „ba-banii pu-pungasule”.</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rPr>
        <w:t>Modalitatile de caracterizare sunt diverse, personajul este privit din mai multe perspective: pentru Otilia este “papa”, “un om bun”, dar are “ciudateniile lui”, pentru Felix este “un om de treaba, dar cam ciudat”, pentru Stanica este “un pezevenghi”.</w:t>
      </w:r>
    </w:p>
    <w:p w:rsidR="00732414" w:rsidRPr="00732414" w:rsidRDefault="00732414" w:rsidP="00732414">
      <w:pPr>
        <w:jc w:val="both"/>
        <w:rPr>
          <w:rFonts w:ascii="Verdana" w:hAnsi="Verdana"/>
        </w:rPr>
      </w:pPr>
      <w:r>
        <w:rPr>
          <w:rFonts w:ascii="Verdana" w:hAnsi="Verdana"/>
        </w:rPr>
        <w:t xml:space="preserve">               </w:t>
      </w:r>
      <w:r w:rsidRPr="00732414">
        <w:rPr>
          <w:rFonts w:ascii="Verdana" w:hAnsi="Verdana"/>
          <w:b/>
        </w:rPr>
        <w:t>In opinia mea</w:t>
      </w:r>
      <w:r w:rsidRPr="00732414">
        <w:rPr>
          <w:rFonts w:ascii="Verdana" w:hAnsi="Verdana"/>
        </w:rPr>
        <w:t xml:space="preserve">, viziunea despre lume a scriitorului in acest roman este magistral subliniata, atat prin tema, cat si prin constructia personajelor. Otilia reprezinta pentru Felix o imagine a eternului feminin, iar pentru Pascalopol o enigma. Misterul personajului pare a se ascunde in replica ce pare de neinteles la inceputul </w:t>
      </w:r>
      <w:proofErr w:type="gramStart"/>
      <w:r w:rsidRPr="00732414">
        <w:rPr>
          <w:rFonts w:ascii="Verdana" w:hAnsi="Verdana"/>
        </w:rPr>
        <w:t>romanului:„</w:t>
      </w:r>
      <w:proofErr w:type="gramEnd"/>
      <w:r w:rsidRPr="00732414">
        <w:rPr>
          <w:rFonts w:ascii="Verdana" w:hAnsi="Verdana"/>
        </w:rPr>
        <w:t>noi nu traim decat patru-cinci ani”. Romancierul insusi a acordat un loc aparte acestui personaj feminin, in care marturiseste ca regaseste o parte din sine.</w:t>
      </w:r>
    </w:p>
    <w:p w:rsidR="00CB69DB" w:rsidRPr="00732414" w:rsidRDefault="00732414" w:rsidP="00732414">
      <w:pPr>
        <w:jc w:val="both"/>
        <w:rPr>
          <w:rFonts w:ascii="Verdana" w:hAnsi="Verdana"/>
        </w:rPr>
      </w:pPr>
      <w:r>
        <w:rPr>
          <w:rFonts w:ascii="Verdana" w:hAnsi="Verdana"/>
        </w:rPr>
        <w:t xml:space="preserve">              </w:t>
      </w:r>
      <w:bookmarkStart w:id="0" w:name="_GoBack"/>
      <w:bookmarkEnd w:id="0"/>
      <w:r w:rsidRPr="00732414">
        <w:rPr>
          <w:rFonts w:ascii="Verdana" w:hAnsi="Verdana"/>
        </w:rPr>
        <w:t>“Enigma Otiliei” de George Calinescu este un roman realist obiectiv de tip balzacian, prin tema abordata: mostenirea, care declanseaza si mobilizeaza energii umane care se infrunta, un roman care surprinde moravurile unei categorii a burgheziei bucurestene de la inceputul secolului al XX-lea.</w:t>
      </w:r>
    </w:p>
    <w:sectPr w:rsidR="00CB69DB" w:rsidRPr="00732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Verdana">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EC"/>
    <w:rsid w:val="00732414"/>
    <w:rsid w:val="007B43EC"/>
    <w:rsid w:val="00CB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20A7"/>
  <w15:chartTrackingRefBased/>
  <w15:docId w15:val="{BED9ADC5-9CDF-48D3-8117-2FE54313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cp:lastPrinted>2021-02-04T07:41:00Z</cp:lastPrinted>
  <dcterms:created xsi:type="dcterms:W3CDTF">2021-02-04T07:36:00Z</dcterms:created>
  <dcterms:modified xsi:type="dcterms:W3CDTF">2021-02-04T07:41:00Z</dcterms:modified>
</cp:coreProperties>
</file>