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6C3F" w14:textId="545CBCF4" w:rsidR="00BF5EE9" w:rsidRPr="00BF5EE9" w:rsidRDefault="00C70248" w:rsidP="00C70248">
      <w:pPr>
        <w:jc w:val="both"/>
        <w:rPr>
          <w:b/>
          <w:bCs/>
        </w:rPr>
      </w:pPr>
      <w:r>
        <w:rPr>
          <w:b/>
          <w:bCs/>
          <w:lang w:val="ro-RO"/>
        </w:rPr>
        <w:t xml:space="preserve">                                                </w:t>
      </w:r>
      <w:r w:rsidR="00BF5EE9" w:rsidRPr="00BF5EE9">
        <w:rPr>
          <w:b/>
          <w:bCs/>
        </w:rPr>
        <w:t>„Șoimii” de Mihail Sadoveanu</w:t>
      </w:r>
    </w:p>
    <w:p w14:paraId="3DF0B45C" w14:textId="77777777" w:rsidR="00BF5EE9" w:rsidRPr="00BF5EE9" w:rsidRDefault="00BF5EE9" w:rsidP="00C70248">
      <w:pPr>
        <w:jc w:val="both"/>
      </w:pPr>
      <w:r w:rsidRPr="00BF5EE9">
        <w:t xml:space="preserve">Romanul istoric </w:t>
      </w:r>
      <w:r w:rsidRPr="00BF5EE9">
        <w:rPr>
          <w:i/>
          <w:iCs/>
        </w:rPr>
        <w:t>„Șoimii”</w:t>
      </w:r>
      <w:r w:rsidRPr="00BF5EE9">
        <w:t xml:space="preserve">, publicat în anul </w:t>
      </w:r>
      <w:r w:rsidRPr="00BF5EE9">
        <w:rPr>
          <w:b/>
          <w:bCs/>
        </w:rPr>
        <w:t>1904</w:t>
      </w:r>
      <w:r w:rsidRPr="00BF5EE9">
        <w:t xml:space="preserve"> de </w:t>
      </w:r>
      <w:r w:rsidRPr="00BF5EE9">
        <w:rPr>
          <w:b/>
          <w:bCs/>
        </w:rPr>
        <w:t>Mihail Sadoveanu</w:t>
      </w:r>
      <w:r w:rsidRPr="00BF5EE9">
        <w:t xml:space="preserve">, este una dintre primele sale opere de inspirație istorică și una dintre cele mai vibrante evocări ale eroismului și jertfei pentru libertatea Moldovei. Cartea reînvie epoca tulbure de după moartea lui </w:t>
      </w:r>
      <w:r w:rsidRPr="00BF5EE9">
        <w:rPr>
          <w:b/>
          <w:bCs/>
        </w:rPr>
        <w:t>Ion Vodă cel Cumplit</w:t>
      </w:r>
      <w:r w:rsidRPr="00BF5EE9">
        <w:t xml:space="preserve">, domn viteaz și drept, care a fost ucis de turci în urma trădării boierilor. În centrul narațiunii se află </w:t>
      </w:r>
      <w:r w:rsidRPr="00BF5EE9">
        <w:rPr>
          <w:b/>
          <w:bCs/>
        </w:rPr>
        <w:t>Nicoară Potcoavă</w:t>
      </w:r>
      <w:r w:rsidRPr="00BF5EE9">
        <w:t>, fratele voievodului, care își asumă misiunea nobilă de a răzbuna moartea acestuia și de a readuce țării libertatea și demnitatea pierdute.</w:t>
      </w:r>
    </w:p>
    <w:p w14:paraId="5643F07B" w14:textId="77777777" w:rsidR="00BF5EE9" w:rsidRPr="00BF5EE9" w:rsidRDefault="00BF5EE9" w:rsidP="00C70248">
      <w:pPr>
        <w:jc w:val="both"/>
      </w:pPr>
      <w:r w:rsidRPr="00BF5EE9">
        <w:t xml:space="preserve">Sadoveanu plasează acțiunea romanului într-un </w:t>
      </w:r>
      <w:r w:rsidRPr="00BF5EE9">
        <w:rPr>
          <w:b/>
          <w:bCs/>
        </w:rPr>
        <w:t>moment istoric plin de dramatism</w:t>
      </w:r>
      <w:r w:rsidRPr="00BF5EE9">
        <w:t xml:space="preserve"> – sfârșitul secolului al XVI-lea –, când Moldova, sleită de puteri și copleșită de biruri, trăiește sub umilința dominației otomane. După moartea lui Ion Vodă, pe tron este urcat </w:t>
      </w:r>
      <w:r w:rsidRPr="00BF5EE9">
        <w:rPr>
          <w:b/>
          <w:bCs/>
        </w:rPr>
        <w:t>Petru Șchiopul</w:t>
      </w:r>
      <w:r w:rsidRPr="00BF5EE9">
        <w:t>, un domn slab și supus Porții, care nu se mai gândește la binele țării, ci la menținerea privilegiilor sale. Boierii, lipsiți de credință și devorați de lăcomie, se aliază cu străinii, iar poporul trăiește în teroare, cu amintirea vie a domnului ucis și cu speranța că dreptatea se va face într-o zi.</w:t>
      </w:r>
    </w:p>
    <w:p w14:paraId="076D8E55" w14:textId="77777777" w:rsidR="00BF5EE9" w:rsidRPr="00BF5EE9" w:rsidRDefault="00BF5EE9" w:rsidP="00C70248">
      <w:pPr>
        <w:jc w:val="both"/>
      </w:pPr>
      <w:r w:rsidRPr="00BF5EE9">
        <w:t xml:space="preserve">În acest decor sumbru, </w:t>
      </w:r>
      <w:r w:rsidRPr="00BF5EE9">
        <w:rPr>
          <w:b/>
          <w:bCs/>
        </w:rPr>
        <w:t>Nicoară Potcoavă</w:t>
      </w:r>
      <w:r w:rsidRPr="00BF5EE9">
        <w:t xml:space="preserve"> și fratele său </w:t>
      </w:r>
      <w:r w:rsidRPr="00BF5EE9">
        <w:rPr>
          <w:b/>
          <w:bCs/>
        </w:rPr>
        <w:t>Alexandru</w:t>
      </w:r>
      <w:r w:rsidRPr="00BF5EE9">
        <w:t xml:space="preserve">, împreună cu un grup de oșteni credincioși, cutreieră ținuturile Moldovei, hotărâți să-l pedepsească pe </w:t>
      </w:r>
      <w:r w:rsidRPr="00BF5EE9">
        <w:rPr>
          <w:b/>
          <w:bCs/>
        </w:rPr>
        <w:t>Irimia Golia</w:t>
      </w:r>
      <w:r w:rsidRPr="00BF5EE9">
        <w:t xml:space="preserve">, trădătorul care l-a vândut pe domn turcilor. Ei duc cu ei nu doar sabia și durerea răzbunării, ci și </w:t>
      </w:r>
      <w:r w:rsidRPr="00BF5EE9">
        <w:rPr>
          <w:b/>
          <w:bCs/>
        </w:rPr>
        <w:t>credința că poporul are nevoie de un nou început</w:t>
      </w:r>
      <w:r w:rsidRPr="00BF5EE9">
        <w:t>, de o nouă flacără care să-i redea mândria.</w:t>
      </w:r>
    </w:p>
    <w:p w14:paraId="10F9F8B9" w14:textId="77777777" w:rsidR="00BF5EE9" w:rsidRPr="00BF5EE9" w:rsidRDefault="00BF5EE9" w:rsidP="00C70248">
      <w:pPr>
        <w:jc w:val="both"/>
      </w:pPr>
      <w:r w:rsidRPr="00BF5EE9">
        <w:t xml:space="preserve">Într-o noapte friguroasă, oștenii se adăpostesc lângă un foc, iar bătrânul </w:t>
      </w:r>
      <w:r w:rsidRPr="00BF5EE9">
        <w:rPr>
          <w:b/>
          <w:bCs/>
        </w:rPr>
        <w:t>Petrea Gânj</w:t>
      </w:r>
      <w:r w:rsidRPr="00BF5EE9">
        <w:t xml:space="preserve">, unul dintre vitejii lui Ion Vodă, povestește cu emoție ultimele clipe ale voievodului: trădarea boierilor, lupta disperată și moartea sa cumplită, tras în țeapă de turci. Povestea devine o rugăciune pentru sufletul domnului, iar lacrimile bărbaților se amestecă cu focul care pâlpâie în noapte. Țiganul </w:t>
      </w:r>
      <w:r w:rsidRPr="00BF5EE9">
        <w:rPr>
          <w:b/>
          <w:bCs/>
        </w:rPr>
        <w:t>Caraiman</w:t>
      </w:r>
      <w:r w:rsidRPr="00BF5EE9">
        <w:t xml:space="preserve"> cântă la alăută „Cântecul lui Ion Vodă”, un imn al durerii și al speranței, care pare să trezească în inima fiecăruia chemarea luptei.</w:t>
      </w:r>
    </w:p>
    <w:p w14:paraId="60C77A44" w14:textId="77777777" w:rsidR="00BF5EE9" w:rsidRPr="00BF5EE9" w:rsidRDefault="00BF5EE9" w:rsidP="00C70248">
      <w:pPr>
        <w:jc w:val="both"/>
      </w:pPr>
      <w:r w:rsidRPr="00BF5EE9">
        <w:t xml:space="preserve">A doua zi, grupul ajunge la moșia bătrânului </w:t>
      </w:r>
      <w:r w:rsidRPr="00BF5EE9">
        <w:rPr>
          <w:b/>
          <w:bCs/>
        </w:rPr>
        <w:t>boier Andrei Dăvideanu</w:t>
      </w:r>
      <w:r w:rsidRPr="00BF5EE9">
        <w:t>, un om drept, respectat de toți. Acesta îi primește cu ospitalitate, le oferă hrană și adăpost și îl recunoaște pe Nicoară Potcoavă, fratele voievodului. Cu lacrimi în ochi, Dăvideanu își exprimă admirația față de curajul celor doi frați și regretul pentru pierderea lui Ion Vodă, „om de oțel și inimă de lumină”.</w:t>
      </w:r>
    </w:p>
    <w:p w14:paraId="5FAA7139" w14:textId="77777777" w:rsidR="00BF5EE9" w:rsidRPr="00BF5EE9" w:rsidRDefault="00BF5EE9" w:rsidP="00C70248">
      <w:pPr>
        <w:jc w:val="both"/>
      </w:pPr>
      <w:r w:rsidRPr="00BF5EE9">
        <w:t xml:space="preserve">Tensiunea crește atunci când Nicoară află că ginerele boierului este chiar </w:t>
      </w:r>
      <w:r w:rsidRPr="00BF5EE9">
        <w:rPr>
          <w:b/>
          <w:bCs/>
        </w:rPr>
        <w:t>Irimia Golia</w:t>
      </w:r>
      <w:r w:rsidRPr="00BF5EE9">
        <w:t>, trădătorul domnului. Alexandru Potcoavă se înfurie și cere răzbunare, dar bătrânul boier, rușinat, promite că-l va alunga pe Golia și că va rămâne credincios neamului Potcoavelor.</w:t>
      </w:r>
    </w:p>
    <w:p w14:paraId="28C66E7A" w14:textId="77777777" w:rsidR="00BF5EE9" w:rsidRPr="00BF5EE9" w:rsidRDefault="00BF5EE9" w:rsidP="00C70248">
      <w:pPr>
        <w:jc w:val="both"/>
      </w:pPr>
      <w:r w:rsidRPr="00BF5EE9">
        <w:t xml:space="preserve">Sadoveanu surprinde în acest episod </w:t>
      </w:r>
      <w:r w:rsidRPr="00BF5EE9">
        <w:rPr>
          <w:b/>
          <w:bCs/>
        </w:rPr>
        <w:t>contrastul dintre lumea veche, a onoarei și demnității, și cea nouă, a trădării și a lașității</w:t>
      </w:r>
      <w:r w:rsidRPr="00BF5EE9">
        <w:t>. Personajul lui Dăvideanu reprezintă conștiința morală a epocii, un om care nu mai are puterea să lupte, dar care păstrează în suflet respectul pentru vitejie și credință.</w:t>
      </w:r>
    </w:p>
    <w:p w14:paraId="5F88FED5" w14:textId="77777777" w:rsidR="00BF5EE9" w:rsidRPr="00BF5EE9" w:rsidRDefault="00BF5EE9" w:rsidP="00C70248">
      <w:pPr>
        <w:jc w:val="both"/>
      </w:pPr>
      <w:r w:rsidRPr="00BF5EE9">
        <w:t xml:space="preserve">De-a lungul romanului, Nicoară Potcoavă este prezentat ca </w:t>
      </w:r>
      <w:r w:rsidRPr="00BF5EE9">
        <w:rPr>
          <w:b/>
          <w:bCs/>
        </w:rPr>
        <w:t>eroul ideal</w:t>
      </w:r>
      <w:r w:rsidRPr="00BF5EE9">
        <w:t xml:space="preserve">, întruchiparea curajului, a nobleței și a datoriei față de patrie. Rănit în luptă, hăituit și trădat, el nu se lasă doborât. Își conduce oamenii cu tărie, având convingerea că lupta pentru dreptate merită orice sacrificiu. El nu caută coroana, ci doar izbăvirea neamului. Prin acest portret, Sadoveanu construiește un </w:t>
      </w:r>
      <w:r w:rsidRPr="00BF5EE9">
        <w:rPr>
          <w:b/>
          <w:bCs/>
        </w:rPr>
        <w:t>model moral</w:t>
      </w:r>
      <w:r w:rsidRPr="00BF5EE9">
        <w:t xml:space="preserve"> al eroului român: un om dârz, modest, credincios, care moare cu fruntea sus.</w:t>
      </w:r>
    </w:p>
    <w:p w14:paraId="25A51A48" w14:textId="77777777" w:rsidR="00BF5EE9" w:rsidRPr="00BF5EE9" w:rsidRDefault="00BF5EE9" w:rsidP="00C70248">
      <w:pPr>
        <w:jc w:val="both"/>
      </w:pPr>
      <w:r w:rsidRPr="00BF5EE9">
        <w:t xml:space="preserve">Moartea lui Nicoară Potcoavă, deși tragică, are valoarea unei </w:t>
      </w:r>
      <w:r w:rsidRPr="00BF5EE9">
        <w:rPr>
          <w:b/>
          <w:bCs/>
        </w:rPr>
        <w:t>jertfe mântuitoare</w:t>
      </w:r>
      <w:r w:rsidRPr="00BF5EE9">
        <w:t>. Ea nu înseamnă înfrângere, ci triumf moral. Eroul devine simbol al demnității neamului românesc, iar spiritul său, asemenea celui al lui Ion Vodă, rămâne viu în conștiința poporului.</w:t>
      </w:r>
    </w:p>
    <w:p w14:paraId="49EDFB05" w14:textId="77777777" w:rsidR="00BF5EE9" w:rsidRPr="00BF5EE9" w:rsidRDefault="00BF5EE9" w:rsidP="00C70248">
      <w:pPr>
        <w:jc w:val="both"/>
      </w:pPr>
      <w:r w:rsidRPr="00BF5EE9">
        <w:lastRenderedPageBreak/>
        <w:t xml:space="preserve">Limbajul romanului este </w:t>
      </w:r>
      <w:r w:rsidRPr="00BF5EE9">
        <w:rPr>
          <w:b/>
          <w:bCs/>
        </w:rPr>
        <w:t>solemn, arhaic și poetic</w:t>
      </w:r>
      <w:r w:rsidRPr="00BF5EE9">
        <w:t>, bogat în imagini și în expresii populare. Sadoveanu descrie natura Moldovei ca pe o ființă vie, care suferă și trăiește alături de oameni. Codrii, câmpiile și apele au rol simbolic: ele devin martori ai durerii, ai speranței și ai renașterii.</w:t>
      </w:r>
    </w:p>
    <w:p w14:paraId="49C3D7DE" w14:textId="77777777" w:rsidR="00BF5EE9" w:rsidRPr="00BF5EE9" w:rsidRDefault="00BF5EE9" w:rsidP="00C70248">
      <w:pPr>
        <w:jc w:val="both"/>
      </w:pPr>
      <w:r w:rsidRPr="00BF5EE9">
        <w:t xml:space="preserve">În plan simbolic, </w:t>
      </w:r>
      <w:r w:rsidRPr="00BF5EE9">
        <w:rPr>
          <w:i/>
          <w:iCs/>
        </w:rPr>
        <w:t>„Șoimii”</w:t>
      </w:r>
      <w:r w:rsidRPr="00BF5EE9">
        <w:t xml:space="preserve"> este o </w:t>
      </w:r>
      <w:r w:rsidRPr="00BF5EE9">
        <w:rPr>
          <w:b/>
          <w:bCs/>
        </w:rPr>
        <w:t>parabolă a libertății și a demnității umane</w:t>
      </w:r>
      <w:r w:rsidRPr="00BF5EE9">
        <w:t>. Șoimul, pasăre a cerului, devine emblema sufletului curajos, a omului care nu poate fi înlănțuit. Nicoară, supranumit „Șoimul”, este imaginea omului liber, care preferă moartea robiei.</w:t>
      </w:r>
    </w:p>
    <w:p w14:paraId="793D2C72" w14:textId="77777777" w:rsidR="00BF5EE9" w:rsidRPr="00BF5EE9" w:rsidRDefault="00BF5EE9" w:rsidP="00C70248">
      <w:pPr>
        <w:jc w:val="both"/>
      </w:pPr>
      <w:r w:rsidRPr="00BF5EE9">
        <w:t xml:space="preserve">Romanul reunește motive fundamentale ale prozei sadoveniene: </w:t>
      </w:r>
      <w:r w:rsidRPr="00BF5EE9">
        <w:rPr>
          <w:b/>
          <w:bCs/>
        </w:rPr>
        <w:t>credința în dreptate, jertfa, legătura omului cu pământul și natura, solidaritatea și memoria neamului</w:t>
      </w:r>
      <w:r w:rsidRPr="00BF5EE9">
        <w:t>. Prin personajele sale, autorul pune în lumină virtuțile morale ale poporului român – răbdarea, vitejia, tăcerea și simțul datoriei.</w:t>
      </w:r>
    </w:p>
    <w:p w14:paraId="3ADF1896" w14:textId="77777777" w:rsidR="00BF5EE9" w:rsidRPr="00BF5EE9" w:rsidRDefault="00BF5EE9" w:rsidP="00C70248">
      <w:pPr>
        <w:jc w:val="both"/>
      </w:pPr>
      <w:r w:rsidRPr="00BF5EE9">
        <w:t>Finalul romanului lasă o impresie de tristețe și înălțare morală. Eroii pier, dar ideea pentru care au luptat rămâne vie. Jertfa lor devine o lecție de credință și patriotism.</w:t>
      </w:r>
    </w:p>
    <w:p w14:paraId="1BBF000C" w14:textId="04C9BE20" w:rsidR="00BF5EE9" w:rsidRPr="00BF5EE9" w:rsidRDefault="00BF5EE9" w:rsidP="00C70248">
      <w:pPr>
        <w:jc w:val="both"/>
      </w:pPr>
    </w:p>
    <w:p w14:paraId="09717FC4" w14:textId="77777777" w:rsidR="00BF5EE9" w:rsidRPr="00BF5EE9" w:rsidRDefault="00BF5EE9" w:rsidP="00C70248">
      <w:pPr>
        <w:jc w:val="both"/>
        <w:rPr>
          <w:b/>
          <w:bCs/>
        </w:rPr>
      </w:pPr>
      <w:r w:rsidRPr="00BF5EE9">
        <w:rPr>
          <w:b/>
          <w:bCs/>
        </w:rPr>
        <w:t>Ideea principală:</w:t>
      </w:r>
    </w:p>
    <w:p w14:paraId="623F268B" w14:textId="77777777" w:rsidR="00BF5EE9" w:rsidRPr="00BF5EE9" w:rsidRDefault="00BF5EE9" w:rsidP="00C70248">
      <w:pPr>
        <w:jc w:val="both"/>
      </w:pPr>
      <w:r w:rsidRPr="00BF5EE9">
        <w:t xml:space="preserve">Romanul </w:t>
      </w:r>
      <w:r w:rsidRPr="00BF5EE9">
        <w:rPr>
          <w:i/>
          <w:iCs/>
        </w:rPr>
        <w:t>„Șoimii”</w:t>
      </w:r>
      <w:r w:rsidRPr="00BF5EE9">
        <w:t xml:space="preserve"> ilustrează lupta pentru libertate și demnitate a poporului român, prin eroismul lui Nicoară Potcoavă și al tovarășilor săi. Într-o epocă dominată de trădare și decădere, Sadoveanu glorifică curajul, dreptatea și spiritul de sacrificiu, prezentând eroul ca pe un model moral și național.</w:t>
      </w:r>
    </w:p>
    <w:p w14:paraId="50DF2626" w14:textId="5480F3D6" w:rsidR="00E51F71" w:rsidRDefault="00BF5EE9" w:rsidP="00C70248">
      <w:pPr>
        <w:jc w:val="both"/>
      </w:pPr>
      <w:r w:rsidRPr="00BF5EE9">
        <w:t xml:space="preserve">Mihail Sadoveanu transmite mesajul că </w:t>
      </w:r>
      <w:r w:rsidRPr="00BF5EE9">
        <w:rPr>
          <w:b/>
          <w:bCs/>
        </w:rPr>
        <w:t>adevărata noblețe se află în fapta dreaptă și în dragostea de țară</w:t>
      </w:r>
      <w:r w:rsidRPr="00BF5EE9">
        <w:t>, nu în avere sau rang. Prin figura lui Nicoară Potcoavă, autorul înalță jertfa eroică la rangul de ideal uman și național, arătând că libertatea se dobândește numai prin credință, curaj și unitate.</w:t>
      </w:r>
      <w:r w:rsidRPr="00BF5EE9">
        <w:br/>
        <w:t xml:space="preserve">Romanul devine astfel un </w:t>
      </w:r>
      <w:r w:rsidRPr="00BF5EE9">
        <w:rPr>
          <w:b/>
          <w:bCs/>
        </w:rPr>
        <w:t>imn închinat eroilor neamului</w:t>
      </w:r>
      <w:r w:rsidRPr="00BF5EE9">
        <w:t>, o chemare la păstrarea demnității și a conștiinței românești.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10"/>
    <w:rsid w:val="00913256"/>
    <w:rsid w:val="00BF5EE9"/>
    <w:rsid w:val="00C70248"/>
    <w:rsid w:val="00C74C10"/>
    <w:rsid w:val="00CB352D"/>
    <w:rsid w:val="00D00407"/>
    <w:rsid w:val="00E51F71"/>
    <w:rsid w:val="00ED40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985C"/>
  <w15:chartTrackingRefBased/>
  <w15:docId w15:val="{EEA29928-989F-45F9-BA3B-01D659D4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C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C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C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C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C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C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C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C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C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C10"/>
    <w:rPr>
      <w:rFonts w:eastAsiaTheme="majorEastAsia" w:cstheme="majorBidi"/>
      <w:color w:val="272727" w:themeColor="text1" w:themeTint="D8"/>
    </w:rPr>
  </w:style>
  <w:style w:type="paragraph" w:styleId="Title">
    <w:name w:val="Title"/>
    <w:basedOn w:val="Normal"/>
    <w:next w:val="Normal"/>
    <w:link w:val="TitleChar"/>
    <w:uiPriority w:val="10"/>
    <w:qFormat/>
    <w:rsid w:val="00C74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C10"/>
    <w:pPr>
      <w:spacing w:before="160"/>
      <w:jc w:val="center"/>
    </w:pPr>
    <w:rPr>
      <w:i/>
      <w:iCs/>
      <w:color w:val="404040" w:themeColor="text1" w:themeTint="BF"/>
    </w:rPr>
  </w:style>
  <w:style w:type="character" w:customStyle="1" w:styleId="QuoteChar">
    <w:name w:val="Quote Char"/>
    <w:basedOn w:val="DefaultParagraphFont"/>
    <w:link w:val="Quote"/>
    <w:uiPriority w:val="29"/>
    <w:rsid w:val="00C74C10"/>
    <w:rPr>
      <w:i/>
      <w:iCs/>
      <w:color w:val="404040" w:themeColor="text1" w:themeTint="BF"/>
    </w:rPr>
  </w:style>
  <w:style w:type="paragraph" w:styleId="ListParagraph">
    <w:name w:val="List Paragraph"/>
    <w:basedOn w:val="Normal"/>
    <w:uiPriority w:val="34"/>
    <w:qFormat/>
    <w:rsid w:val="00C74C10"/>
    <w:pPr>
      <w:ind w:left="720"/>
      <w:contextualSpacing/>
    </w:pPr>
  </w:style>
  <w:style w:type="character" w:styleId="IntenseEmphasis">
    <w:name w:val="Intense Emphasis"/>
    <w:basedOn w:val="DefaultParagraphFont"/>
    <w:uiPriority w:val="21"/>
    <w:qFormat/>
    <w:rsid w:val="00C74C10"/>
    <w:rPr>
      <w:i/>
      <w:iCs/>
      <w:color w:val="2F5496" w:themeColor="accent1" w:themeShade="BF"/>
    </w:rPr>
  </w:style>
  <w:style w:type="paragraph" w:styleId="IntenseQuote">
    <w:name w:val="Intense Quote"/>
    <w:basedOn w:val="Normal"/>
    <w:next w:val="Normal"/>
    <w:link w:val="IntenseQuoteChar"/>
    <w:uiPriority w:val="30"/>
    <w:qFormat/>
    <w:rsid w:val="00C74C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C10"/>
    <w:rPr>
      <w:i/>
      <w:iCs/>
      <w:color w:val="2F5496" w:themeColor="accent1" w:themeShade="BF"/>
    </w:rPr>
  </w:style>
  <w:style w:type="character" w:styleId="IntenseReference">
    <w:name w:val="Intense Reference"/>
    <w:basedOn w:val="DefaultParagraphFont"/>
    <w:uiPriority w:val="32"/>
    <w:qFormat/>
    <w:rsid w:val="00C74C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Words>
  <Characters>4754</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2025-10-14T12:42:00Z</dcterms:created>
  <dcterms:modified xsi:type="dcterms:W3CDTF">2025-10-17T15:32:00Z</dcterms:modified>
</cp:coreProperties>
</file>