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97D4" w14:textId="77777777" w:rsidR="00B16C2A" w:rsidRPr="00B16C2A" w:rsidRDefault="00B16C2A" w:rsidP="00B16C2A">
      <w:pPr>
        <w:rPr>
          <w:b/>
          <w:bCs/>
        </w:rPr>
      </w:pPr>
      <w:r w:rsidRPr="00B16C2A">
        <w:rPr>
          <w:b/>
          <w:bCs/>
        </w:rPr>
        <w:t>Rezumat – „Tai-Pan” de James Clavell</w:t>
      </w:r>
    </w:p>
    <w:p w14:paraId="50B89CD8" w14:textId="77777777" w:rsidR="00B16C2A" w:rsidRPr="00B16C2A" w:rsidRDefault="00B16C2A" w:rsidP="00B16C2A">
      <w:r w:rsidRPr="00B16C2A">
        <w:t xml:space="preserve">Romanul </w:t>
      </w:r>
      <w:r w:rsidRPr="00B16C2A">
        <w:rPr>
          <w:b/>
          <w:bCs/>
        </w:rPr>
        <w:t>„Tai-Pan”</w:t>
      </w:r>
      <w:r w:rsidRPr="00B16C2A">
        <w:t xml:space="preserve">, scris de </w:t>
      </w:r>
      <w:r w:rsidRPr="00B16C2A">
        <w:rPr>
          <w:b/>
          <w:bCs/>
        </w:rPr>
        <w:t>James Clavell</w:t>
      </w:r>
      <w:r w:rsidRPr="00B16C2A">
        <w:t xml:space="preserve">, este o epopee istorică monumentală despre nașterea Hong Kongului, despre ambiție, putere, loialitate și confruntarea dintre civilizațiile Orientului și Occidentului. În centrul narațiunii se află </w:t>
      </w:r>
      <w:r w:rsidRPr="00B16C2A">
        <w:rPr>
          <w:b/>
          <w:bCs/>
        </w:rPr>
        <w:t>Dirk Struan</w:t>
      </w:r>
      <w:r w:rsidRPr="00B16C2A">
        <w:t xml:space="preserve">, fondatorul casei comerciale </w:t>
      </w:r>
      <w:r w:rsidRPr="00B16C2A">
        <w:rPr>
          <w:i/>
          <w:iCs/>
        </w:rPr>
        <w:t>Noble House</w:t>
      </w:r>
      <w:r w:rsidRPr="00B16C2A">
        <w:t>, un personaj complex, animat de o forță interioară aproape mitică, care întruchipează spiritul de cucerire al omului modern și curajul celui care construiește o lume nouă în mijlocul haosului istoriei.</w:t>
      </w:r>
    </w:p>
    <w:p w14:paraId="5565FBFC" w14:textId="77777777" w:rsidR="00B16C2A" w:rsidRPr="00B16C2A" w:rsidRDefault="00B16C2A" w:rsidP="00B16C2A">
      <w:r w:rsidRPr="00B16C2A">
        <w:t xml:space="preserve">Acțiunea se desfășoară în anul </w:t>
      </w:r>
      <w:r w:rsidRPr="00B16C2A">
        <w:rPr>
          <w:b/>
          <w:bCs/>
        </w:rPr>
        <w:t>1841</w:t>
      </w:r>
      <w:r w:rsidRPr="00B16C2A">
        <w:t xml:space="preserve">, imediat după </w:t>
      </w:r>
      <w:r w:rsidRPr="00B16C2A">
        <w:rPr>
          <w:b/>
          <w:bCs/>
        </w:rPr>
        <w:t>războiul opiului</w:t>
      </w:r>
      <w:r w:rsidRPr="00B16C2A">
        <w:t xml:space="preserve"> dintre Anglia și China, perioadă în care Imperiul Britanic obține controlul asupra unei stânci golașe, lipsite aparent de valoare: </w:t>
      </w:r>
      <w:r w:rsidRPr="00B16C2A">
        <w:rPr>
          <w:b/>
          <w:bCs/>
        </w:rPr>
        <w:t>insula Hong Kong</w:t>
      </w:r>
      <w:r w:rsidRPr="00B16C2A">
        <w:t>. Pentru mulți, acest loc este o greșeală politică, un pustiu fără apă și fără viață. Însă pentru Struan, omul cu o viziune clară asupra comerțului mondial, Hong Kongul este o poartă strategică, destinată să devină centrul financiar al Asiei.</w:t>
      </w:r>
    </w:p>
    <w:p w14:paraId="4480D381" w14:textId="77777777" w:rsidR="00B16C2A" w:rsidRPr="00B16C2A" w:rsidRDefault="00B16C2A" w:rsidP="00B16C2A">
      <w:r w:rsidRPr="00B16C2A">
        <w:t xml:space="preserve">Dirk Struan, supranumit </w:t>
      </w:r>
      <w:r w:rsidRPr="00B16C2A">
        <w:rPr>
          <w:b/>
          <w:bCs/>
        </w:rPr>
        <w:t>„Tai-Pan”</w:t>
      </w:r>
      <w:r w:rsidRPr="00B16C2A">
        <w:t xml:space="preserve">, adică „marele conducător” în dialectul cantonez, este simbolul spiritului occidental: ambițios, calculat, curajos, uneori dur, dar profund moral. El conduce </w:t>
      </w:r>
      <w:r w:rsidRPr="00B16C2A">
        <w:rPr>
          <w:i/>
          <w:iCs/>
        </w:rPr>
        <w:t>Noble House</w:t>
      </w:r>
      <w:r w:rsidRPr="00B16C2A">
        <w:t xml:space="preserve">, cea mai puternică firmă comercială britanică din Orientul Îndepărtat, construită prin ani de muncă, riscuri și sacrificii. Rivalul său de moarte este </w:t>
      </w:r>
      <w:r w:rsidRPr="00B16C2A">
        <w:rPr>
          <w:b/>
          <w:bCs/>
        </w:rPr>
        <w:t>Tyler Brock</w:t>
      </w:r>
      <w:r w:rsidRPr="00B16C2A">
        <w:t xml:space="preserve">, proprietarul </w:t>
      </w:r>
      <w:r w:rsidRPr="00B16C2A">
        <w:rPr>
          <w:i/>
          <w:iCs/>
        </w:rPr>
        <w:t>Brock &amp; Sons</w:t>
      </w:r>
      <w:r w:rsidRPr="00B16C2A">
        <w:t>, un om brutal, dominat de ură și invidie, cu care Struan a împărțit în tinerețe aceleași începuturi modeste. Rivalitatea dintre cei doi devine motorul epic al romanului — o confruntare titanică între două personalități care se oglindesc una în cealaltă, dar merg pe drumuri opuse: Struan este arhitectul ordinii, iar Brock este forța haosului.</w:t>
      </w:r>
    </w:p>
    <w:p w14:paraId="1D3ED75A" w14:textId="77777777" w:rsidR="00B16C2A" w:rsidRPr="00B16C2A" w:rsidRDefault="00B16C2A" w:rsidP="00B16C2A">
      <w:r w:rsidRPr="00B16C2A">
        <w:t xml:space="preserve">Pe fundalul acestor conflicte comerciale și personale, Clavell surprinde </w:t>
      </w:r>
      <w:r w:rsidRPr="00B16C2A">
        <w:rPr>
          <w:b/>
          <w:bCs/>
        </w:rPr>
        <w:t>nașterea Hong Kongului</w:t>
      </w:r>
      <w:r w:rsidRPr="00B16C2A">
        <w:t>. În timp ce britanicii își instalează coloniștii și administrația, iar chinezii privesc cu suspiciune noii stăpâni, Dirk Struan înțelege că viitorul aparține celor care pot construi punți între lumi. El visează la o colonie liberă, un loc unde Estul și Vestul să poată conviețui prin comerț, respect și încredere reciprocă.</w:t>
      </w:r>
    </w:p>
    <w:p w14:paraId="0ED86938" w14:textId="77777777" w:rsidR="00B16C2A" w:rsidRPr="00B16C2A" w:rsidRDefault="00B16C2A" w:rsidP="00B16C2A">
      <w:r w:rsidRPr="00B16C2A">
        <w:t xml:space="preserve">Un element central al romanului îl constituie </w:t>
      </w:r>
      <w:r w:rsidRPr="00B16C2A">
        <w:rPr>
          <w:b/>
          <w:bCs/>
        </w:rPr>
        <w:t>relația lui Struan cu May-May</w:t>
      </w:r>
      <w:r w:rsidRPr="00B16C2A">
        <w:t xml:space="preserve">, o tânără chinezoaică educată în spirit occidental, fiica negustorului chinez </w:t>
      </w:r>
      <w:r w:rsidRPr="00B16C2A">
        <w:rPr>
          <w:b/>
          <w:bCs/>
        </w:rPr>
        <w:t>Jin-Qua</w:t>
      </w:r>
      <w:r w:rsidRPr="00B16C2A">
        <w:t>, unul dintre cei mai puternici oameni din Canton. May-May, dăruită lui Struan printr-un contract ceremonial, devine nu doar concubina sa, ci și iubirea vieții lui. Prin ea, Struan descoperă subtilitățile și profunzimea culturii chineze: înțelepciunea taoistă, calmul și răbdarea orientală, în contrast cu impetuozitatea și pragmatismul său european. Dragostea dintre cei doi transcende barierele culturale, dar rămâne imposibilă într-o lume condusă de prejudecăți și interese.</w:t>
      </w:r>
    </w:p>
    <w:p w14:paraId="1F4954CD" w14:textId="77777777" w:rsidR="00B16C2A" w:rsidRPr="00B16C2A" w:rsidRDefault="00B16C2A" w:rsidP="00B16C2A">
      <w:r w:rsidRPr="00B16C2A">
        <w:t>Pe măsură ce intrigile comerciale se complică, Struan trebuie să lupte pe mai multe fronturi. Pe de o parte, se confruntă cu rivalitatea acerbă a lui Brock, care complotează constant pentru ruinarea sa. Pe de altă parte, britanicii din administrația colonială nu privesc cu ochi buni metodele sale independente și influența uriașă pe care o are în rândul localnicilor. În plus, Struan este prins între presiunile lumii europene și alianțele delicate cu negustorii și mandarii chinezi, ale căror coduri morale și reguli sunt diferite de cele occidentale.</w:t>
      </w:r>
    </w:p>
    <w:p w14:paraId="5B46EC93" w14:textId="77777777" w:rsidR="00B16C2A" w:rsidRPr="00B16C2A" w:rsidRDefault="00B16C2A" w:rsidP="00B16C2A">
      <w:r w:rsidRPr="00B16C2A">
        <w:t xml:space="preserve">James Clavell oferă, prin </w:t>
      </w:r>
      <w:r w:rsidRPr="00B16C2A">
        <w:rPr>
          <w:i/>
          <w:iCs/>
        </w:rPr>
        <w:t>„Tai-Pan”</w:t>
      </w:r>
      <w:r w:rsidRPr="00B16C2A">
        <w:t>, o panoramă detaliată a societății asiatice de secol XIX: orașe aglomerate, piețe pline de culoare, corupție, sărăcie, dar și o spiritualitate profundă. Struan este fascinat și provocat de această lume, pe care încearcă s-o înțeleagă și s-o respecte. Pentru el, puterea nu este doar materială, ci și morală — capacitatea de a uni oameni, de a crea stabilitate, de a construi viitorul.</w:t>
      </w:r>
    </w:p>
    <w:p w14:paraId="4AEEB4C5" w14:textId="77777777" w:rsidR="00B16C2A" w:rsidRPr="00B16C2A" w:rsidRDefault="00B16C2A" w:rsidP="00B16C2A">
      <w:r w:rsidRPr="00B16C2A">
        <w:lastRenderedPageBreak/>
        <w:t xml:space="preserve">Tensiunea se amplifică atunci când </w:t>
      </w:r>
      <w:r w:rsidRPr="00B16C2A">
        <w:rPr>
          <w:b/>
          <w:bCs/>
        </w:rPr>
        <w:t>Culum Struan</w:t>
      </w:r>
      <w:r w:rsidRPr="00B16C2A">
        <w:t xml:space="preserve">, fiul său, se îndrăgostește de </w:t>
      </w:r>
      <w:r w:rsidRPr="00B16C2A">
        <w:rPr>
          <w:b/>
          <w:bCs/>
        </w:rPr>
        <w:t>Tess Brock</w:t>
      </w:r>
      <w:r w:rsidRPr="00B16C2A">
        <w:t>, fiica dușmanului său de moarte. Această poveste de dragoste, pură și sinceră, devine o încercare de reconciliere între cele două case comerciale rivale. Tinerii reprezintă speranța unei noi generații, capabilă să depășească ura și să unească cele două lumi. Dar, asemenea tragediilor shakespeariene, destinul nu este de partea lor: vechile conflicte, ambițiile și trădările distrug orice posibilitate de pace.</w:t>
      </w:r>
    </w:p>
    <w:p w14:paraId="4299BC96" w14:textId="77777777" w:rsidR="00B16C2A" w:rsidRPr="00B16C2A" w:rsidRDefault="00B16C2A" w:rsidP="00B16C2A">
      <w:r w:rsidRPr="00B16C2A">
        <w:t xml:space="preserve">Un alt episod memorabil este </w:t>
      </w:r>
      <w:r w:rsidRPr="00B16C2A">
        <w:rPr>
          <w:b/>
          <w:bCs/>
        </w:rPr>
        <w:t>furtuna devastatoare</w:t>
      </w:r>
      <w:r w:rsidRPr="00B16C2A">
        <w:t xml:space="preserve"> care lovește Hong Kongul. În timpul uraganului, Clavell descrie cu o intensitate cinematografică lupta oamenilor cu forțele naturii. Furtuna devine o metaforă a haosului și a renașterii: valurile distrug flota lui Struan, dar el rămâne neclintit, convins că din ruine se poate construi din nou. Această scenă marchează apogeul eroismului său: înfruntarea destinului cu demnitate și curaj.</w:t>
      </w:r>
    </w:p>
    <w:p w14:paraId="1EE4AA39" w14:textId="77777777" w:rsidR="00B16C2A" w:rsidRPr="00B16C2A" w:rsidRDefault="00B16C2A" w:rsidP="00B16C2A">
      <w:r w:rsidRPr="00B16C2A">
        <w:t xml:space="preserve">După furtună, Struan încearcă să-și refacă imperiul, dar dușmanii săi nu-i dau răgaz. Trădări, comploturi și pierderi personale îl conduc treptat spre o decădere fizică, dar nu morală. El moare împăcat, privind spre mare, simbolul libertății și al destinului său. Moartea lui nu reprezintă sfârșitul, ci începutul unei moșteniri. Prin testament, lasă </w:t>
      </w:r>
      <w:r w:rsidRPr="00B16C2A">
        <w:rPr>
          <w:i/>
          <w:iCs/>
        </w:rPr>
        <w:t>Noble House</w:t>
      </w:r>
      <w:r w:rsidRPr="00B16C2A">
        <w:t xml:space="preserve"> în mâinile urmașilor săi, cerându-le să păstreze demnitatea, să respecte legea onoarei și să continue visul său: unirea Orientului și Occidentului prin comerț, cunoaștere și respect reciproc.</w:t>
      </w:r>
    </w:p>
    <w:p w14:paraId="45631D7B" w14:textId="77777777" w:rsidR="00B16C2A" w:rsidRPr="00B16C2A" w:rsidRDefault="00B16C2A" w:rsidP="00B16C2A">
      <w:r w:rsidRPr="00B16C2A">
        <w:t>Finalul romanului este profund simbolic. Hong Kongul, locul pustiu de la început, devine un port animat, plin de viață, dovadă a triumfului voinței umane asupra naturii și a haosului. Struan, omul care a visat la această lume, rămâne în memoria tuturor ca un erou civilizator — un Ulise modern care a adus ordinea într-un teritoriu al incertitudinii.</w:t>
      </w:r>
    </w:p>
    <w:p w14:paraId="066ECA2F" w14:textId="77777777" w:rsidR="00B16C2A" w:rsidRPr="00B16C2A" w:rsidRDefault="00B16C2A" w:rsidP="00B16C2A">
      <w:r w:rsidRPr="00B16C2A">
        <w:pict w14:anchorId="41C2D29B">
          <v:rect id="_x0000_i1037" style="width:0;height:1.5pt" o:hralign="center" o:hrstd="t" o:hr="t" fillcolor="#a0a0a0" stroked="f"/>
        </w:pict>
      </w:r>
    </w:p>
    <w:p w14:paraId="634F2006" w14:textId="77777777" w:rsidR="00B16C2A" w:rsidRPr="00B16C2A" w:rsidRDefault="00B16C2A" w:rsidP="00B16C2A">
      <w:pPr>
        <w:rPr>
          <w:b/>
          <w:bCs/>
        </w:rPr>
      </w:pPr>
      <w:r w:rsidRPr="00B16C2A">
        <w:rPr>
          <w:b/>
          <w:bCs/>
        </w:rPr>
        <w:t>Ideea principală:</w:t>
      </w:r>
    </w:p>
    <w:p w14:paraId="6D8C73CC" w14:textId="77777777" w:rsidR="00B16C2A" w:rsidRPr="00B16C2A" w:rsidRDefault="00B16C2A" w:rsidP="00B16C2A">
      <w:r w:rsidRPr="00B16C2A">
        <w:rPr>
          <w:i/>
          <w:iCs/>
        </w:rPr>
        <w:t>„Tai-Pan”</w:t>
      </w:r>
      <w:r w:rsidRPr="00B16C2A">
        <w:t xml:space="preserve"> este o epopee despre </w:t>
      </w:r>
      <w:r w:rsidRPr="00B16C2A">
        <w:rPr>
          <w:b/>
          <w:bCs/>
        </w:rPr>
        <w:t>fondarea Hong Kongului și întâlnirea a două civilizații</w:t>
      </w:r>
      <w:r w:rsidRPr="00B16C2A">
        <w:t>. Romanul urmărește lupta pentru supremație a lui Dirk Struan, dar și visul său de a crea o punte între Orient și Occident. Prin simbolul lui Struan, Clavell explorează natura puterii, curajul moral, loialitatea și idealul de progres.</w:t>
      </w:r>
    </w:p>
    <w:p w14:paraId="40434F59" w14:textId="77777777" w:rsidR="00B16C2A" w:rsidRPr="00B16C2A" w:rsidRDefault="00B16C2A" w:rsidP="00B16C2A">
      <w:r w:rsidRPr="00B16C2A">
        <w:pict w14:anchorId="6A1655D4">
          <v:rect id="_x0000_i1038" style="width:0;height:1.5pt" o:hralign="center" o:hrstd="t" o:hr="t" fillcolor="#a0a0a0" stroked="f"/>
        </w:pict>
      </w:r>
    </w:p>
    <w:p w14:paraId="7147D515" w14:textId="77777777" w:rsidR="00B16C2A" w:rsidRPr="00B16C2A" w:rsidRDefault="00B16C2A" w:rsidP="00B16C2A">
      <w:pPr>
        <w:rPr>
          <w:b/>
          <w:bCs/>
        </w:rPr>
      </w:pPr>
      <w:r w:rsidRPr="00B16C2A">
        <w:rPr>
          <w:b/>
          <w:bCs/>
        </w:rPr>
        <w:t>Mesaj:</w:t>
      </w:r>
    </w:p>
    <w:p w14:paraId="113D0E1C" w14:textId="77FD2E04" w:rsidR="00E51F71" w:rsidRDefault="00B16C2A">
      <w:r w:rsidRPr="00B16C2A">
        <w:t xml:space="preserve">James Clavell transmite un mesaj de </w:t>
      </w:r>
      <w:r w:rsidRPr="00B16C2A">
        <w:rPr>
          <w:b/>
          <w:bCs/>
        </w:rPr>
        <w:t>încredere în voința umană și în forța spiritului de construcție</w:t>
      </w:r>
      <w:r w:rsidRPr="00B16C2A">
        <w:t xml:space="preserve">. Adevărata măreție nu constă în bani sau dominație, ci în viziune, curaj și capacitatea de a uni culturi diferite. </w:t>
      </w:r>
      <w:r w:rsidRPr="00B16C2A">
        <w:rPr>
          <w:i/>
          <w:iCs/>
        </w:rPr>
        <w:t>„Tai-Pan”</w:t>
      </w:r>
      <w:r w:rsidRPr="00B16C2A">
        <w:t xml:space="preserve"> este o meditație despre destinul celor care riscă totul pentru un ideal și despre echilibrul fragil dintre ambiție și moralitate. În universul lui Clavell, omul superior este acela care înțelege lumea, o respectă și o transformă prin puterea rațiunii și a inimii.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63"/>
    <w:rsid w:val="00520463"/>
    <w:rsid w:val="00913256"/>
    <w:rsid w:val="00B16C2A"/>
    <w:rsid w:val="00CB352D"/>
    <w:rsid w:val="00DF36CB"/>
    <w:rsid w:val="00E51F7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FA4E"/>
  <w15:chartTrackingRefBased/>
  <w15:docId w15:val="{888F75D3-1890-41A7-ACA4-ADAB9244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4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4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4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4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4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4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4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4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4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4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463"/>
    <w:rPr>
      <w:rFonts w:eastAsiaTheme="majorEastAsia" w:cstheme="majorBidi"/>
      <w:color w:val="272727" w:themeColor="text1" w:themeTint="D8"/>
    </w:rPr>
  </w:style>
  <w:style w:type="paragraph" w:styleId="Title">
    <w:name w:val="Title"/>
    <w:basedOn w:val="Normal"/>
    <w:next w:val="Normal"/>
    <w:link w:val="TitleChar"/>
    <w:uiPriority w:val="10"/>
    <w:qFormat/>
    <w:rsid w:val="00520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463"/>
    <w:pPr>
      <w:spacing w:before="160"/>
      <w:jc w:val="center"/>
    </w:pPr>
    <w:rPr>
      <w:i/>
      <w:iCs/>
      <w:color w:val="404040" w:themeColor="text1" w:themeTint="BF"/>
    </w:rPr>
  </w:style>
  <w:style w:type="character" w:customStyle="1" w:styleId="QuoteChar">
    <w:name w:val="Quote Char"/>
    <w:basedOn w:val="DefaultParagraphFont"/>
    <w:link w:val="Quote"/>
    <w:uiPriority w:val="29"/>
    <w:rsid w:val="00520463"/>
    <w:rPr>
      <w:i/>
      <w:iCs/>
      <w:color w:val="404040" w:themeColor="text1" w:themeTint="BF"/>
    </w:rPr>
  </w:style>
  <w:style w:type="paragraph" w:styleId="ListParagraph">
    <w:name w:val="List Paragraph"/>
    <w:basedOn w:val="Normal"/>
    <w:uiPriority w:val="34"/>
    <w:qFormat/>
    <w:rsid w:val="00520463"/>
    <w:pPr>
      <w:ind w:left="720"/>
      <w:contextualSpacing/>
    </w:pPr>
  </w:style>
  <w:style w:type="character" w:styleId="IntenseEmphasis">
    <w:name w:val="Intense Emphasis"/>
    <w:basedOn w:val="DefaultParagraphFont"/>
    <w:uiPriority w:val="21"/>
    <w:qFormat/>
    <w:rsid w:val="00520463"/>
    <w:rPr>
      <w:i/>
      <w:iCs/>
      <w:color w:val="2F5496" w:themeColor="accent1" w:themeShade="BF"/>
    </w:rPr>
  </w:style>
  <w:style w:type="paragraph" w:styleId="IntenseQuote">
    <w:name w:val="Intense Quote"/>
    <w:basedOn w:val="Normal"/>
    <w:next w:val="Normal"/>
    <w:link w:val="IntenseQuoteChar"/>
    <w:uiPriority w:val="30"/>
    <w:qFormat/>
    <w:rsid w:val="00520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463"/>
    <w:rPr>
      <w:i/>
      <w:iCs/>
      <w:color w:val="2F5496" w:themeColor="accent1" w:themeShade="BF"/>
    </w:rPr>
  </w:style>
  <w:style w:type="character" w:styleId="IntenseReference">
    <w:name w:val="Intense Reference"/>
    <w:basedOn w:val="DefaultParagraphFont"/>
    <w:uiPriority w:val="32"/>
    <w:qFormat/>
    <w:rsid w:val="005204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2025-10-28T21:39:00Z</dcterms:created>
  <dcterms:modified xsi:type="dcterms:W3CDTF">2025-10-28T21:39:00Z</dcterms:modified>
</cp:coreProperties>
</file>