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20C59" w14:textId="0F16A6D0" w:rsidR="003C1CB6" w:rsidRPr="003C1CB6" w:rsidRDefault="00675DC8" w:rsidP="003C1CB6">
      <w:pPr>
        <w:rPr>
          <w:b/>
          <w:bCs/>
        </w:rPr>
      </w:pPr>
      <w:r>
        <w:rPr>
          <w:b/>
          <w:bCs/>
          <w:lang w:val="ro-RO"/>
        </w:rPr>
        <w:t xml:space="preserve">                                               </w:t>
      </w:r>
      <w:r w:rsidR="003C1CB6" w:rsidRPr="003C1CB6">
        <w:rPr>
          <w:b/>
          <w:bCs/>
        </w:rPr>
        <w:t>„Pădurea nebună” de Zaharia Stancu</w:t>
      </w:r>
    </w:p>
    <w:p w14:paraId="43C09EFA" w14:textId="77777777" w:rsidR="003C1CB6" w:rsidRPr="003C1CB6" w:rsidRDefault="003C1CB6" w:rsidP="003C1CB6">
      <w:r w:rsidRPr="003C1CB6">
        <w:t xml:space="preserve">Romanul </w:t>
      </w:r>
      <w:r w:rsidRPr="003C1CB6">
        <w:rPr>
          <w:i/>
          <w:iCs/>
        </w:rPr>
        <w:t>„Pădurea nebună”</w:t>
      </w:r>
      <w:r w:rsidRPr="003C1CB6">
        <w:t xml:space="preserve"> face parte din ciclul „romanului lui Darie”, prezentând etapele formării și maturizării acestui personaj. Cartea aduce în prim-plan opoziția dintre o lume coruptă, degradată moral, și visul unui tânăr de a-și păstra puritatea sufletească și setea de absolut.</w:t>
      </w:r>
    </w:p>
    <w:p w14:paraId="4F9FC532" w14:textId="77777777" w:rsidR="003C1CB6" w:rsidRPr="003C1CB6" w:rsidRDefault="003C1CB6" w:rsidP="003C1CB6">
      <w:r w:rsidRPr="003C1CB6">
        <w:t xml:space="preserve">Acțiunea este construită pe </w:t>
      </w:r>
      <w:r w:rsidRPr="003C1CB6">
        <w:rPr>
          <w:b/>
          <w:bCs/>
        </w:rPr>
        <w:t>două planuri narative</w:t>
      </w:r>
      <w:r w:rsidRPr="003C1CB6">
        <w:t>:</w:t>
      </w:r>
    </w:p>
    <w:p w14:paraId="3F5CE9FA" w14:textId="77777777" w:rsidR="003C1CB6" w:rsidRPr="003C1CB6" w:rsidRDefault="003C1CB6" w:rsidP="003C1CB6">
      <w:pPr>
        <w:numPr>
          <w:ilvl w:val="0"/>
          <w:numId w:val="1"/>
        </w:numPr>
      </w:pPr>
      <w:r w:rsidRPr="003C1CB6">
        <w:rPr>
          <w:b/>
          <w:bCs/>
        </w:rPr>
        <w:t>Prezentul lui Darie la Rușii-de-Vede</w:t>
      </w:r>
      <w:r w:rsidRPr="003C1CB6">
        <w:br/>
        <w:t>Darie sosește în târgul de provincie pentru a-și susține examenele de admitere la liceu. Ajuns aici, descoperă o lume meschină, sufocată de micile interese și de lăcomie. Negustorii își urmăresc doar câștigul, politicienii sunt demagogi fără scrupule, iar intelectualii par ratați sau decăzuți. Întâlnirea cu unchiul Tone, un om brutal și respingător, îl marchează profund: refuzul acestuia și atmosfera apăsătoare din jur îi provoacă dezgust și revoltă.</w:t>
      </w:r>
    </w:p>
    <w:p w14:paraId="6A88FB5A" w14:textId="77777777" w:rsidR="003C1CB6" w:rsidRPr="003C1CB6" w:rsidRDefault="003C1CB6" w:rsidP="003C1CB6">
      <w:r w:rsidRPr="003C1CB6">
        <w:t>Moartea lui Tone, dar și micile intrigi ale târgului, îi dezvăluie lui Darie un univers sordid, unde oamenii se lasă conduși de ură, lăcomie și interes material. Pentru tânăr, experiența devine o confruntare dură cu realitatea socială și cu ipocrizia celor din jur. În fața acestei lumi corupte, Darie își găsește refugiul în scris, în lectură și în dorința de a-și depăși condiția prin cultură.</w:t>
      </w:r>
    </w:p>
    <w:p w14:paraId="241F9C3D" w14:textId="77777777" w:rsidR="003C1CB6" w:rsidRPr="003C1CB6" w:rsidRDefault="003C1CB6" w:rsidP="003C1CB6">
      <w:pPr>
        <w:numPr>
          <w:ilvl w:val="0"/>
          <w:numId w:val="2"/>
        </w:numPr>
      </w:pPr>
      <w:r w:rsidRPr="003C1CB6">
        <w:rPr>
          <w:b/>
          <w:bCs/>
        </w:rPr>
        <w:t>Amintirea iubirii din Dobrogea</w:t>
      </w:r>
      <w:r w:rsidRPr="003C1CB6">
        <w:br/>
        <w:t xml:space="preserve">În contrapunct cu prezentul apăsător, Darie își amintește de perioada petrecută în Dobrogea, unde a trăit o intensă poveste de dragoste cu </w:t>
      </w:r>
      <w:r w:rsidRPr="003C1CB6">
        <w:rPr>
          <w:b/>
          <w:bCs/>
        </w:rPr>
        <w:t>Uruma</w:t>
      </w:r>
      <w:r w:rsidRPr="003C1CB6">
        <w:t>, fiica tătarului Selim Reșit. În mijlocul naturii sălbatice – câmpii, nisipuri, caii hergheliilor – el a cunoscut o lume aproape mitică, liberă, plină de culoare. Uruma, frumoasă, pasională și neîmblânzită, întruchipează idealul de iubire și libertate.</w:t>
      </w:r>
    </w:p>
    <w:p w14:paraId="6BB9A341" w14:textId="77777777" w:rsidR="003C1CB6" w:rsidRPr="003C1CB6" w:rsidRDefault="003C1CB6" w:rsidP="003C1CB6">
      <w:r w:rsidRPr="003C1CB6">
        <w:t>Povestea lor, deși intensă, este sortită eșecului: Darie simte că destinele lor sunt incompatibile. Uruma aparține universului ei tradițional, legat de sânge și obiceiuri, în timp ce Darie e atras de orizonturi noi, de călătorie și de cunoaștere. Amintirea acestei iubiri, însă, rămâne pentru el un reper luminos, un vis al absolutului care îl ajută să reziste în fața prezentului degradat.</w:t>
      </w:r>
    </w:p>
    <w:p w14:paraId="4BB8DF50" w14:textId="730A331B" w:rsidR="003C1CB6" w:rsidRPr="003C1CB6" w:rsidRDefault="003C1CB6" w:rsidP="003C1CB6"/>
    <w:p w14:paraId="0E5BCCB8" w14:textId="77777777" w:rsidR="003C1CB6" w:rsidRPr="003C1CB6" w:rsidRDefault="003C1CB6" w:rsidP="003C1CB6">
      <w:pPr>
        <w:rPr>
          <w:b/>
          <w:bCs/>
        </w:rPr>
      </w:pPr>
      <w:r w:rsidRPr="003C1CB6">
        <w:rPr>
          <w:b/>
          <w:bCs/>
        </w:rPr>
        <w:t>Simbolistica romanului</w:t>
      </w:r>
    </w:p>
    <w:p w14:paraId="72C95B59" w14:textId="77777777" w:rsidR="003C1CB6" w:rsidRPr="003C1CB6" w:rsidRDefault="003C1CB6" w:rsidP="003C1CB6">
      <w:pPr>
        <w:numPr>
          <w:ilvl w:val="0"/>
          <w:numId w:val="3"/>
        </w:numPr>
      </w:pPr>
      <w:r w:rsidRPr="003C1CB6">
        <w:rPr>
          <w:b/>
          <w:bCs/>
        </w:rPr>
        <w:t>Pădurea nebună</w:t>
      </w:r>
      <w:r w:rsidRPr="003C1CB6">
        <w:t xml:space="preserve"> devine o metaforă a lumii haotice, confuze și contradictorii în care Darie încearcă să-și găsească locul.</w:t>
      </w:r>
    </w:p>
    <w:p w14:paraId="31C2617D" w14:textId="77777777" w:rsidR="003C1CB6" w:rsidRPr="003C1CB6" w:rsidRDefault="003C1CB6" w:rsidP="003C1CB6">
      <w:pPr>
        <w:numPr>
          <w:ilvl w:val="0"/>
          <w:numId w:val="3"/>
        </w:numPr>
      </w:pPr>
      <w:r w:rsidRPr="003C1CB6">
        <w:rPr>
          <w:b/>
          <w:bCs/>
        </w:rPr>
        <w:t>Târgul de provincie</w:t>
      </w:r>
      <w:r w:rsidRPr="003C1CB6">
        <w:t xml:space="preserve"> reprezintă decăderea morală, o lume strâmtă, în care oamenii sunt dominați de interese materiale.</w:t>
      </w:r>
    </w:p>
    <w:p w14:paraId="0922D181" w14:textId="77777777" w:rsidR="003C1CB6" w:rsidRPr="003C1CB6" w:rsidRDefault="003C1CB6" w:rsidP="003C1CB6">
      <w:pPr>
        <w:numPr>
          <w:ilvl w:val="0"/>
          <w:numId w:val="3"/>
        </w:numPr>
      </w:pPr>
      <w:r w:rsidRPr="003C1CB6">
        <w:rPr>
          <w:b/>
          <w:bCs/>
        </w:rPr>
        <w:t>Dobrogea și iubirea pentru Uruma</w:t>
      </w:r>
      <w:r w:rsidRPr="003C1CB6">
        <w:t xml:space="preserve"> sunt simboluri ale libertății, ale pasiunii și ale căutării unui ideal pur.</w:t>
      </w:r>
    </w:p>
    <w:p w14:paraId="17CBF438" w14:textId="77777777" w:rsidR="003C1CB6" w:rsidRPr="003C1CB6" w:rsidRDefault="003C1CB6" w:rsidP="003C1CB6">
      <w:r w:rsidRPr="003C1CB6">
        <w:t xml:space="preserve">Prin contrastul dintre aceste două planuri, Zaharia Stancu arată tensiunea permanentă dintre </w:t>
      </w:r>
      <w:r w:rsidRPr="003C1CB6">
        <w:rPr>
          <w:b/>
          <w:bCs/>
        </w:rPr>
        <w:t>vis și realitate</w:t>
      </w:r>
      <w:r w:rsidRPr="003C1CB6">
        <w:t>, dintre inocență și compromis, dintre ideal și mizeria cotidiană.</w:t>
      </w:r>
    </w:p>
    <w:p w14:paraId="0664BE39" w14:textId="69577FD4" w:rsidR="003C1CB6" w:rsidRPr="003C1CB6" w:rsidRDefault="003C1CB6" w:rsidP="003C1CB6"/>
    <w:p w14:paraId="61E234D2" w14:textId="77777777" w:rsidR="003C1CB6" w:rsidRPr="003C1CB6" w:rsidRDefault="003C1CB6" w:rsidP="003C1CB6">
      <w:r w:rsidRPr="003C1CB6">
        <w:rPr>
          <w:b/>
          <w:bCs/>
        </w:rPr>
        <w:t>Ideea principală:</w:t>
      </w:r>
      <w:r w:rsidRPr="003C1CB6">
        <w:br/>
        <w:t>Romanul surprinde lupta interioară a lui Darie, prins între lumea coruptă și meschină a târgului și amintirea pură a iubirii pentru Uruma, punând în lumină opoziția dintre realitatea degradată și visul inaccesibil al absolutului.</w:t>
      </w:r>
    </w:p>
    <w:p w14:paraId="76D79452" w14:textId="5CCFCCF1" w:rsidR="00E51F71" w:rsidRDefault="003C1CB6">
      <w:r w:rsidRPr="003C1CB6">
        <w:lastRenderedPageBreak/>
        <w:br/>
        <w:t xml:space="preserve">Zaharia Stancu transmite că omul, chiar în mijlocul unei lumi corupte și haotice, își poate păstra demnitatea și setea de ideal prin amintiri, iubire și cultură. </w:t>
      </w:r>
      <w:r w:rsidRPr="003C1CB6">
        <w:rPr>
          <w:i/>
          <w:iCs/>
        </w:rPr>
        <w:t>Pădurea nebună</w:t>
      </w:r>
      <w:r w:rsidRPr="003C1CB6">
        <w:t xml:space="preserve"> devine astfel o meditație asupra fragilității și puterii omului în fața vieții: realitatea poate dezamăgi, dar visul rămâne un reper salvator.</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A190F"/>
    <w:multiLevelType w:val="multilevel"/>
    <w:tmpl w:val="FE32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5251DA"/>
    <w:multiLevelType w:val="multilevel"/>
    <w:tmpl w:val="9B94E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5C3A9E"/>
    <w:multiLevelType w:val="multilevel"/>
    <w:tmpl w:val="16A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04"/>
    <w:rsid w:val="003C1CB6"/>
    <w:rsid w:val="00611704"/>
    <w:rsid w:val="00675DC8"/>
    <w:rsid w:val="00907B28"/>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4004"/>
  <w15:chartTrackingRefBased/>
  <w15:docId w15:val="{24600494-CE71-4865-8E5B-70D73C28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7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7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7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7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7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7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7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7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7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7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704"/>
    <w:rPr>
      <w:rFonts w:eastAsiaTheme="majorEastAsia" w:cstheme="majorBidi"/>
      <w:color w:val="272727" w:themeColor="text1" w:themeTint="D8"/>
    </w:rPr>
  </w:style>
  <w:style w:type="paragraph" w:styleId="Title">
    <w:name w:val="Title"/>
    <w:basedOn w:val="Normal"/>
    <w:next w:val="Normal"/>
    <w:link w:val="TitleChar"/>
    <w:uiPriority w:val="10"/>
    <w:qFormat/>
    <w:rsid w:val="00611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704"/>
    <w:pPr>
      <w:spacing w:before="160"/>
      <w:jc w:val="center"/>
    </w:pPr>
    <w:rPr>
      <w:i/>
      <w:iCs/>
      <w:color w:val="404040" w:themeColor="text1" w:themeTint="BF"/>
    </w:rPr>
  </w:style>
  <w:style w:type="character" w:customStyle="1" w:styleId="QuoteChar">
    <w:name w:val="Quote Char"/>
    <w:basedOn w:val="DefaultParagraphFont"/>
    <w:link w:val="Quote"/>
    <w:uiPriority w:val="29"/>
    <w:rsid w:val="00611704"/>
    <w:rPr>
      <w:i/>
      <w:iCs/>
      <w:color w:val="404040" w:themeColor="text1" w:themeTint="BF"/>
    </w:rPr>
  </w:style>
  <w:style w:type="paragraph" w:styleId="ListParagraph">
    <w:name w:val="List Paragraph"/>
    <w:basedOn w:val="Normal"/>
    <w:uiPriority w:val="34"/>
    <w:qFormat/>
    <w:rsid w:val="00611704"/>
    <w:pPr>
      <w:ind w:left="720"/>
      <w:contextualSpacing/>
    </w:pPr>
  </w:style>
  <w:style w:type="character" w:styleId="IntenseEmphasis">
    <w:name w:val="Intense Emphasis"/>
    <w:basedOn w:val="DefaultParagraphFont"/>
    <w:uiPriority w:val="21"/>
    <w:qFormat/>
    <w:rsid w:val="00611704"/>
    <w:rPr>
      <w:i/>
      <w:iCs/>
      <w:color w:val="2F5496" w:themeColor="accent1" w:themeShade="BF"/>
    </w:rPr>
  </w:style>
  <w:style w:type="paragraph" w:styleId="IntenseQuote">
    <w:name w:val="Intense Quote"/>
    <w:basedOn w:val="Normal"/>
    <w:next w:val="Normal"/>
    <w:link w:val="IntenseQuoteChar"/>
    <w:uiPriority w:val="30"/>
    <w:qFormat/>
    <w:rsid w:val="00611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704"/>
    <w:rPr>
      <w:i/>
      <w:iCs/>
      <w:color w:val="2F5496" w:themeColor="accent1" w:themeShade="BF"/>
    </w:rPr>
  </w:style>
  <w:style w:type="character" w:styleId="IntenseReference">
    <w:name w:val="Intense Reference"/>
    <w:basedOn w:val="DefaultParagraphFont"/>
    <w:uiPriority w:val="32"/>
    <w:qFormat/>
    <w:rsid w:val="006117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2025-10-01T07:30:00Z</dcterms:created>
  <dcterms:modified xsi:type="dcterms:W3CDTF">2025-10-01T15:17:00Z</dcterms:modified>
</cp:coreProperties>
</file>