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15F0" w14:textId="704515DB" w:rsidR="00FD028D" w:rsidRPr="00FD028D" w:rsidRDefault="007E1FC6" w:rsidP="00FD028D">
      <w:r>
        <w:rPr>
          <w:b/>
          <w:bCs/>
          <w:lang w:val="ro-RO"/>
        </w:rPr>
        <w:t xml:space="preserve">                                                       </w:t>
      </w:r>
      <w:r w:rsidR="00FD028D" w:rsidRPr="00FD028D">
        <w:rPr>
          <w:b/>
          <w:bCs/>
          <w:i/>
          <w:iCs/>
        </w:rPr>
        <w:t>La răscruce de vânturi</w:t>
      </w:r>
      <w:r w:rsidR="00FD028D" w:rsidRPr="00FD028D">
        <w:rPr>
          <w:b/>
          <w:bCs/>
        </w:rPr>
        <w:t xml:space="preserve"> de Emily Brontë</w:t>
      </w:r>
      <w:r w:rsidR="00FD028D" w:rsidRPr="00FD028D">
        <w:br/>
      </w:r>
      <w:r w:rsidR="00FD028D" w:rsidRPr="00FD028D">
        <w:rPr>
          <w:b/>
          <w:bCs/>
        </w:rPr>
        <w:t>Autor:</w:t>
      </w:r>
      <w:r w:rsidR="00FD028D" w:rsidRPr="00FD028D">
        <w:t xml:space="preserve"> Emily Brontë</w:t>
      </w:r>
      <w:r w:rsidR="00FD028D" w:rsidRPr="00FD028D">
        <w:br/>
      </w:r>
      <w:r w:rsidR="00FD028D" w:rsidRPr="00FD028D">
        <w:rPr>
          <w:b/>
          <w:bCs/>
        </w:rPr>
        <w:t>Gen:</w:t>
      </w:r>
      <w:r w:rsidR="00FD028D" w:rsidRPr="00FD028D">
        <w:t xml:space="preserve"> roman romantic / gotic / psihologic</w:t>
      </w:r>
      <w:r w:rsidR="00FD028D" w:rsidRPr="00FD028D">
        <w:br/>
      </w:r>
      <w:r w:rsidR="00FD028D" w:rsidRPr="00FD028D">
        <w:rPr>
          <w:b/>
          <w:bCs/>
        </w:rPr>
        <w:t>Publicare:</w:t>
      </w:r>
      <w:r w:rsidR="00FD028D" w:rsidRPr="00FD028D">
        <w:t xml:space="preserve"> 1847</w:t>
      </w:r>
    </w:p>
    <w:p w14:paraId="54EAA7D3" w14:textId="77777777" w:rsidR="00FD028D" w:rsidRPr="00FD028D" w:rsidRDefault="00FD028D" w:rsidP="00FD028D">
      <w:r w:rsidRPr="00FD028D">
        <w:rPr>
          <w:b/>
          <w:bCs/>
        </w:rPr>
        <w:t>Intriga</w:t>
      </w:r>
      <w:r w:rsidRPr="00FD028D">
        <w:br/>
        <w:t>Romanul urmărește povestea pasională și tragică dintre Heathcliff și Catherine Earnshaw, doi tineri crescuți împreună la moșia Wuthering Heights. Deși sunt suflete pereche, diferențele de clasă și orgoliul îi despart. Catherine alege să se căsătorească cu Edgar Linton, un gentleman bogat și rafinat, iar Heathcliff, rănit, dispare pentru o vreme, revenind mai târziu plin de ură și dorință de răzbunare. În încercarea de a se răzbuna pe toți cei care i-au provocat suferință, Heathcliff distruge viețile celor din jur, dar nu reușește să-și găsească liniștea nici după moartea lui Catherine. Dragostea lor devine o legătură ce transcende viața, învăluită în mister și obsesie.</w:t>
      </w:r>
    </w:p>
    <w:p w14:paraId="49352B6F" w14:textId="77777777" w:rsidR="00FD028D" w:rsidRPr="00FD028D" w:rsidRDefault="00FD028D" w:rsidP="00FD028D">
      <w:r w:rsidRPr="00FD028D">
        <w:rPr>
          <w:b/>
          <w:bCs/>
        </w:rPr>
        <w:t>Personaje</w:t>
      </w:r>
      <w:r w:rsidRPr="00FD028D">
        <w:br/>
        <w:t xml:space="preserve">• </w:t>
      </w:r>
      <w:r w:rsidRPr="00FD028D">
        <w:rPr>
          <w:b/>
          <w:bCs/>
        </w:rPr>
        <w:t>Heathcliff</w:t>
      </w:r>
      <w:r w:rsidRPr="00FD028D">
        <w:t xml:space="preserve"> – orfan adoptat, pasional, impulsiv și dominat de dorința de răzbunare.</w:t>
      </w:r>
      <w:r w:rsidRPr="00FD028D">
        <w:br/>
        <w:t xml:space="preserve">• </w:t>
      </w:r>
      <w:r w:rsidRPr="00FD028D">
        <w:rPr>
          <w:b/>
          <w:bCs/>
        </w:rPr>
        <w:t>Catherine Earnshaw</w:t>
      </w:r>
      <w:r w:rsidRPr="00FD028D">
        <w:t xml:space="preserve"> – femeie impulsivă și contradictorie, prinsă între iubirea pentru Heathcliff și dorința de statut social.</w:t>
      </w:r>
      <w:r w:rsidRPr="00FD028D">
        <w:br/>
        <w:t xml:space="preserve">• </w:t>
      </w:r>
      <w:r w:rsidRPr="00FD028D">
        <w:rPr>
          <w:b/>
          <w:bCs/>
        </w:rPr>
        <w:t>Edgar Linton</w:t>
      </w:r>
      <w:r w:rsidRPr="00FD028D">
        <w:t xml:space="preserve"> – soțul lui Catherine, calm și moral, opusul lui Heathcliff.</w:t>
      </w:r>
      <w:r w:rsidRPr="00FD028D">
        <w:br/>
        <w:t xml:space="preserve">• </w:t>
      </w:r>
      <w:r w:rsidRPr="00FD028D">
        <w:rPr>
          <w:b/>
          <w:bCs/>
        </w:rPr>
        <w:t>Nelly Dean</w:t>
      </w:r>
      <w:r w:rsidRPr="00FD028D">
        <w:t xml:space="preserve"> – menajera, martoră și povestitoare a evenimentelor.</w:t>
      </w:r>
      <w:r w:rsidRPr="00FD028D">
        <w:br/>
        <w:t xml:space="preserve">• </w:t>
      </w:r>
      <w:r w:rsidRPr="00FD028D">
        <w:rPr>
          <w:b/>
          <w:bCs/>
        </w:rPr>
        <w:t>Lockwood</w:t>
      </w:r>
      <w:r w:rsidRPr="00FD028D">
        <w:t xml:space="preserve"> – chiriașul curios care află povestea trecutului.</w:t>
      </w:r>
    </w:p>
    <w:p w14:paraId="17D01CBD" w14:textId="77777777" w:rsidR="00FD028D" w:rsidRPr="00FD028D" w:rsidRDefault="00FD028D" w:rsidP="00FD028D">
      <w:r w:rsidRPr="00FD028D">
        <w:rPr>
          <w:b/>
          <w:bCs/>
        </w:rPr>
        <w:t>Tematică</w:t>
      </w:r>
      <w:r w:rsidRPr="00FD028D">
        <w:br/>
        <w:t>• Iubirea pasională și autodistructivă.</w:t>
      </w:r>
      <w:r w:rsidRPr="00FD028D">
        <w:br/>
        <w:t>• Răzbunarea și consecințele ei.</w:t>
      </w:r>
      <w:r w:rsidRPr="00FD028D">
        <w:br/>
        <w:t>• Conflictul dintre natură și civilizație.</w:t>
      </w:r>
      <w:r w:rsidRPr="00FD028D">
        <w:br/>
        <w:t>• Moartea și transcenderea sentimentelor.</w:t>
      </w:r>
      <w:r w:rsidRPr="00FD028D">
        <w:br/>
        <w:t>• Inegalitățile sociale și orgoliul.</w:t>
      </w:r>
    </w:p>
    <w:p w14:paraId="25EB4937" w14:textId="77777777" w:rsidR="00FD028D" w:rsidRPr="00FD028D" w:rsidRDefault="00FD028D" w:rsidP="00FD028D">
      <w:r w:rsidRPr="00FD028D">
        <w:rPr>
          <w:b/>
          <w:bCs/>
        </w:rPr>
        <w:t>Stil</w:t>
      </w:r>
      <w:r w:rsidRPr="00FD028D">
        <w:br/>
        <w:t>Emily Brontë îmbină lirismul cu dramatismul într-o narațiune în ramă, complexă și intensă. Atmosfera gotică și peisajele aspre reflectă stările sufletești ale personajelor. Limbajul este expresiv, plin de metafore și de o forță emoțională rar întâlnită.</w:t>
      </w:r>
    </w:p>
    <w:p w14:paraId="4E64928E" w14:textId="77777777" w:rsidR="00FD028D" w:rsidRPr="00FD028D" w:rsidRDefault="00FD028D" w:rsidP="00FD028D">
      <w:r w:rsidRPr="00FD028D">
        <w:rPr>
          <w:b/>
          <w:bCs/>
        </w:rPr>
        <w:t>Puncte forte</w:t>
      </w:r>
      <w:r w:rsidRPr="00FD028D">
        <w:br/>
        <w:t>• Profunzimea psihologică a personajelor.</w:t>
      </w:r>
      <w:r w:rsidRPr="00FD028D">
        <w:br/>
        <w:t>• Descrieri intense și simbolism puternic.</w:t>
      </w:r>
      <w:r w:rsidRPr="00FD028D">
        <w:br/>
        <w:t>• Alternanță între iubire și ură, viață și moarte.</w:t>
      </w:r>
      <w:r w:rsidRPr="00FD028D">
        <w:br/>
        <w:t>• Originalitatea construcției narative.</w:t>
      </w:r>
    </w:p>
    <w:p w14:paraId="035727AF" w14:textId="77777777" w:rsidR="00FD028D" w:rsidRPr="00FD028D" w:rsidRDefault="00FD028D" w:rsidP="00FD028D">
      <w:r w:rsidRPr="00FD028D">
        <w:rPr>
          <w:b/>
          <w:bCs/>
        </w:rPr>
        <w:t>Concluzie</w:t>
      </w:r>
      <w:r w:rsidRPr="00FD028D">
        <w:br/>
      </w:r>
      <w:r w:rsidRPr="00FD028D">
        <w:rPr>
          <w:i/>
          <w:iCs/>
        </w:rPr>
        <w:t>La răscruce de vânturi</w:t>
      </w:r>
      <w:r w:rsidRPr="00FD028D">
        <w:t xml:space="preserve"> este o capodoperă a romantismului englez, o poveste despre iubirea care sfidează convențiile și timpul, dar care se transformă în obsesie și autodistrugere. Emily Brontë creează un univers tulburător, dominat de pasiune, suferință și mister.</w:t>
      </w:r>
    </w:p>
    <w:p w14:paraId="4FADE751" w14:textId="256474A3"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CD"/>
    <w:rsid w:val="006F08FD"/>
    <w:rsid w:val="007E1FC6"/>
    <w:rsid w:val="008F76CD"/>
    <w:rsid w:val="00913256"/>
    <w:rsid w:val="00C93300"/>
    <w:rsid w:val="00CB352D"/>
    <w:rsid w:val="00E51F71"/>
    <w:rsid w:val="00FD02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002B"/>
  <w15:chartTrackingRefBased/>
  <w15:docId w15:val="{ED9CB623-25BA-4ACE-90B0-FF6E5F4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6CD"/>
    <w:rPr>
      <w:rFonts w:eastAsiaTheme="majorEastAsia" w:cstheme="majorBidi"/>
      <w:color w:val="272727" w:themeColor="text1" w:themeTint="D8"/>
    </w:rPr>
  </w:style>
  <w:style w:type="paragraph" w:styleId="Title">
    <w:name w:val="Title"/>
    <w:basedOn w:val="Normal"/>
    <w:next w:val="Normal"/>
    <w:link w:val="TitleChar"/>
    <w:uiPriority w:val="10"/>
    <w:qFormat/>
    <w:rsid w:val="008F7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6CD"/>
    <w:pPr>
      <w:spacing w:before="160"/>
      <w:jc w:val="center"/>
    </w:pPr>
    <w:rPr>
      <w:i/>
      <w:iCs/>
      <w:color w:val="404040" w:themeColor="text1" w:themeTint="BF"/>
    </w:rPr>
  </w:style>
  <w:style w:type="character" w:customStyle="1" w:styleId="QuoteChar">
    <w:name w:val="Quote Char"/>
    <w:basedOn w:val="DefaultParagraphFont"/>
    <w:link w:val="Quote"/>
    <w:uiPriority w:val="29"/>
    <w:rsid w:val="008F76CD"/>
    <w:rPr>
      <w:i/>
      <w:iCs/>
      <w:color w:val="404040" w:themeColor="text1" w:themeTint="BF"/>
    </w:rPr>
  </w:style>
  <w:style w:type="paragraph" w:styleId="ListParagraph">
    <w:name w:val="List Paragraph"/>
    <w:basedOn w:val="Normal"/>
    <w:uiPriority w:val="34"/>
    <w:qFormat/>
    <w:rsid w:val="008F76CD"/>
    <w:pPr>
      <w:ind w:left="720"/>
      <w:contextualSpacing/>
    </w:pPr>
  </w:style>
  <w:style w:type="character" w:styleId="IntenseEmphasis">
    <w:name w:val="Intense Emphasis"/>
    <w:basedOn w:val="DefaultParagraphFont"/>
    <w:uiPriority w:val="21"/>
    <w:qFormat/>
    <w:rsid w:val="008F76CD"/>
    <w:rPr>
      <w:i/>
      <w:iCs/>
      <w:color w:val="2F5496" w:themeColor="accent1" w:themeShade="BF"/>
    </w:rPr>
  </w:style>
  <w:style w:type="paragraph" w:styleId="IntenseQuote">
    <w:name w:val="Intense Quote"/>
    <w:basedOn w:val="Normal"/>
    <w:next w:val="Normal"/>
    <w:link w:val="IntenseQuoteChar"/>
    <w:uiPriority w:val="30"/>
    <w:qFormat/>
    <w:rsid w:val="008F7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6CD"/>
    <w:rPr>
      <w:i/>
      <w:iCs/>
      <w:color w:val="2F5496" w:themeColor="accent1" w:themeShade="BF"/>
    </w:rPr>
  </w:style>
  <w:style w:type="character" w:styleId="IntenseReference">
    <w:name w:val="Intense Reference"/>
    <w:basedOn w:val="DefaultParagraphFont"/>
    <w:uiPriority w:val="32"/>
    <w:qFormat/>
    <w:rsid w:val="008F76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2025-10-06T06:55:00Z</dcterms:created>
  <dcterms:modified xsi:type="dcterms:W3CDTF">2025-10-07T13:15:00Z</dcterms:modified>
</cp:coreProperties>
</file>