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79F1" w14:textId="131D1404" w:rsidR="0004423A" w:rsidRPr="0004423A" w:rsidRDefault="00060860" w:rsidP="0004423A">
      <w:pPr>
        <w:rPr>
          <w:b/>
          <w:bCs/>
        </w:rPr>
      </w:pPr>
      <w:r>
        <w:rPr>
          <w:b/>
          <w:bCs/>
          <w:lang w:val="ro-RO"/>
        </w:rPr>
        <w:t xml:space="preserve">                                </w:t>
      </w:r>
      <w:r w:rsidR="0004423A" w:rsidRPr="0004423A">
        <w:rPr>
          <w:b/>
          <w:bCs/>
        </w:rPr>
        <w:t>Rezumat – „Când un rege pierde Franța” de Maurice Druon</w:t>
      </w:r>
    </w:p>
    <w:p w14:paraId="3268FF23" w14:textId="77777777" w:rsidR="0004423A" w:rsidRPr="0004423A" w:rsidRDefault="0004423A" w:rsidP="0004423A">
      <w:r w:rsidRPr="0004423A">
        <w:t xml:space="preserve">Romanul </w:t>
      </w:r>
      <w:r w:rsidRPr="0004423A">
        <w:rPr>
          <w:b/>
          <w:bCs/>
        </w:rPr>
        <w:t>„Când un rege pierde Franța”</w:t>
      </w:r>
      <w:r w:rsidRPr="0004423A">
        <w:t xml:space="preserve">, ultimul volum al ciclului </w:t>
      </w:r>
      <w:r w:rsidRPr="0004423A">
        <w:rPr>
          <w:i/>
          <w:iCs/>
        </w:rPr>
        <w:t>Regii blestemați</w:t>
      </w:r>
      <w:r w:rsidRPr="0004423A">
        <w:t>, publicat de Maurice Druon în 1960, reprezintă încheierea dramatică a unei epopei istorice ce urmărește degradarea lentă și inevitabilă a dinastiei capețiene și destrămarea unei lumi cândva puternice și admirate. Ca în toate cărțile seriei, Druon îmbină acuratețea documentară cu forța narativă, dezvăluind culisele politicii medievale și punând sub lumină o temă centrală: relația fatală dintre putere, slăbiciunea omenească și destin. Acest ultim volum capătă, însă, o rezonanță aparte, pentru că prezintă în cele mai fine detalii momentul în care Franța, stăpâna Europei, își pierde gloria, autoritatea, coerența și viitorul, rătăcind într-o epocă de haos determinată de greșelile propriilor regi.</w:t>
      </w:r>
    </w:p>
    <w:p w14:paraId="0110BA36" w14:textId="77777777" w:rsidR="0004423A" w:rsidRPr="0004423A" w:rsidRDefault="0004423A" w:rsidP="0004423A">
      <w:r w:rsidRPr="0004423A">
        <w:t xml:space="preserve">Acțiunea romanului se desfășoară în a doua jumătate a secolului al XIV-lea, într-o Franță deja slăbită de dispute interne, de rivalități nobiliare, de foamete, de instabilitate economică și de tensiuni diplomatice cu Anglia. Starea regatului este una de fragilitate profundă: marile orașe sunt nemulțumite de impozite, nobilimea provoacă în mod constant autoritatea regală, iar poporul, cel mai lovit de decădere, nu mai găsește nici speranță, nici sprijin. Deasupra tuturor acestor tensiuni planează figura enigmatică și contradictorie a regelui </w:t>
      </w:r>
      <w:r w:rsidRPr="0004423A">
        <w:rPr>
          <w:b/>
          <w:bCs/>
        </w:rPr>
        <w:t>Jean al II-lea</w:t>
      </w:r>
      <w:r w:rsidRPr="0004423A">
        <w:t>, supranumit „cel Bun”, un monarh care poartă pe umeri atât coroana Franței, cât și povara incapacității sale. Druon îl prezintă ca pe un om în care trăiesc simultan cavalerismul, impulsivitatea, orgoliul și naivitatea politică – o combinație fatală pentru un conducător aflat într-un secol dominat de ambiții teritoriale și strategii militare.</w:t>
      </w:r>
    </w:p>
    <w:p w14:paraId="79C44A95" w14:textId="77777777" w:rsidR="0004423A" w:rsidRPr="0004423A" w:rsidRDefault="0004423A" w:rsidP="0004423A">
      <w:r w:rsidRPr="0004423A">
        <w:t xml:space="preserve">Jean al II-lea încearcă să-și conducă regatul cu demnitate, restaurând ordinea și autoritatea, dar fiecare decizie a sa este marcată de lipsa de viziune și de influențele nocive ale curtenilor care se folosesc de slăbiciunile lui. În timp ce Anglia, condusă de tânărul și ambițiosul </w:t>
      </w:r>
      <w:r w:rsidRPr="0004423A">
        <w:rPr>
          <w:b/>
          <w:bCs/>
        </w:rPr>
        <w:t>Eduard, Prințul Negru</w:t>
      </w:r>
      <w:r w:rsidRPr="0004423A">
        <w:t>, își întărește armata și își consolidează alianțele, Franța rămâne dezorganizată, fără comandanți competenți și fără strategii coerente. În acest decor tensionat, regele Jean, atras de ideea onoarei cavalerești, își mobilizează trupele pentru a opri înaintarea englezilor. Totuși, lanțul deciziilor sale greșite îi condamnă pe francezi la una dintre cele mai rușinoase și dureroase înfrângeri din istorie.</w:t>
      </w:r>
    </w:p>
    <w:p w14:paraId="7A6E3355" w14:textId="77777777" w:rsidR="0004423A" w:rsidRPr="0004423A" w:rsidRDefault="0004423A" w:rsidP="0004423A">
      <w:r w:rsidRPr="0004423A">
        <w:t xml:space="preserve">Momentul central al romanului îl reprezintă </w:t>
      </w:r>
      <w:r w:rsidRPr="0004423A">
        <w:rPr>
          <w:b/>
          <w:bCs/>
        </w:rPr>
        <w:t>bătălia de la Poitiers</w:t>
      </w:r>
      <w:r w:rsidRPr="0004423A">
        <w:t>. Druon redă cu intensitate cinematografică atmosfera acelui septembrie în care regele Franței, având șansa de a negocia un acord favorabil, preferă lupta deschisă în numele unei glori cavalerești depășite de realitățile militare ale vremii. Eduard cel Negru, strategic și calculat, își poziționează armata într-o formă impecabilă, folosind terenul în avantajul său, în timp ce Jean al II-lea mizează pe atacul frontal, haotic și impulsiv. În scena bătăliei, Druon surprinde deopotrivă eroismul soldaților simpli și dezordinea care guvernează trupele franceze, lipsa de coordonare, confuzia comandanților, disperarea și curajul fără sens. Este un moment de tragedie națională, o prăbușire totală în care coroana, nobilimea și poporul sunt loviți de propriile iluzii.</w:t>
      </w:r>
    </w:p>
    <w:p w14:paraId="70B43D56" w14:textId="77777777" w:rsidR="0004423A" w:rsidRPr="0004423A" w:rsidRDefault="0004423A" w:rsidP="0004423A">
      <w:r w:rsidRPr="0004423A">
        <w:t>În toiul luptei, regele Jean luptă cu o vitejie demnă de tradiția cavalerilor, dar vitejia lui este inutilă în fața noilor tactici militare. Înconjurat, trădat de soartă și de propriile decizii, el este făcut prizonier de englezi, alături de unul dintre fiii săi. Această capturare, prezentată cu emoție reținută, este o scenă simbolică: regele Franței, considerat sacrosanct, devine un simplu prizonier al dușmanilor. Urmează o călătorie umilitoare către Anglia, unde Jean este tratat cu respect, dar în același timp folosit pentru a obține concesii colosale din partea regatului francez.</w:t>
      </w:r>
    </w:p>
    <w:p w14:paraId="4DA1F704" w14:textId="77777777" w:rsidR="0004423A" w:rsidRPr="0004423A" w:rsidRDefault="0004423A" w:rsidP="0004423A">
      <w:r w:rsidRPr="0004423A">
        <w:t xml:space="preserve">În Paris, vestea capturării sale declanșează o stare de panică și haos. Nobilii se revoltă, burghezii se tem pentru comerț, iar poporul, epuizat de suferință, caută un salvator. Fiul regelui, tânărul </w:t>
      </w:r>
      <w:r w:rsidRPr="0004423A">
        <w:rPr>
          <w:b/>
          <w:bCs/>
        </w:rPr>
        <w:t>Dauphin Carol</w:t>
      </w:r>
      <w:r w:rsidRPr="0004423A">
        <w:t xml:space="preserve">, rămâne să conducă un regat fracturat, confruntându-se cu trădări, lupte de stradă și crize economice, într-o atmosferă de dezordine generalizată. În această parte a romanului, Druon </w:t>
      </w:r>
      <w:r w:rsidRPr="0004423A">
        <w:lastRenderedPageBreak/>
        <w:t>explorează tema fragilității instituțiilor și a modului în care destinul unei națiuni poate depinde de capacitatea unui singur om de a lua decizii ferme în mijlocul dezastrului.</w:t>
      </w:r>
    </w:p>
    <w:p w14:paraId="598E2826" w14:textId="77777777" w:rsidR="0004423A" w:rsidRPr="0004423A" w:rsidRDefault="0004423A" w:rsidP="0004423A">
      <w:r w:rsidRPr="0004423A">
        <w:t>Jean al II-lea, aflat în captivitate, trăiește într-un confort paradoxal, tratat ca un oaspete de seamă, dar de fapt învins și manipulat. El semnează Tratatul de la Brétigny, prin care Franța pierde teritorii vaste și bogate, iar poporul este împovărat cu taxe pentru a plăti uriașa răscumpărare cerută de englezi. Un episod de o ironie amară îl reprezintă momentul în care Jean, considerând că onoarea sa este compromisă prin evadarea unui ostatic substitut, decide să se întoarcă voluntar în Anglia, alegând prizonieratul în locul responsabilității de a-și repara pagubele provocate țării. Gestul lui, descris atât ca noblețe, cât și ca absurditate, devine simbolul final al incapacității sale de a înțelege adevărata natură a conducerii.</w:t>
      </w:r>
    </w:p>
    <w:p w14:paraId="3DA70F86" w14:textId="77777777" w:rsidR="0004423A" w:rsidRPr="0004423A" w:rsidRDefault="0004423A" w:rsidP="0004423A">
      <w:r w:rsidRPr="0004423A">
        <w:t>Romanul se încheie într-o notă sumbră și reflexivă, care la fel ca finalul trilogiei capețiene, lasă în urma sa imaginea unui regat ruinat, a unei națiuni sfâșiate și a unei dinastii care nu mai are forța de odinioară. Destrămarea Franței nu este un dezastru provocat din exterior, ci rezultatul firesc al unui lanț de decizii greșite, al mediocrității liderilor și al incapacității poporului de a reacționa. În această lumină, blestemul templierilor, invocat în primul volum, se dovedește a fi mai degrabă o metaforă a auto-distrugerii prin slăbiciune.</w:t>
      </w:r>
    </w:p>
    <w:p w14:paraId="4D0B59BA" w14:textId="77777777" w:rsidR="0004423A" w:rsidRPr="0004423A" w:rsidRDefault="00000000" w:rsidP="0004423A">
      <w:r>
        <w:pict w14:anchorId="328A3CF5">
          <v:rect id="_x0000_i1025" style="width:0;height:1.5pt" o:hralign="center" o:hrstd="t" o:hr="t" fillcolor="#a0a0a0" stroked="f"/>
        </w:pict>
      </w:r>
    </w:p>
    <w:p w14:paraId="477E0A70" w14:textId="77777777" w:rsidR="0004423A" w:rsidRPr="0004423A" w:rsidRDefault="0004423A" w:rsidP="0004423A">
      <w:pPr>
        <w:rPr>
          <w:b/>
          <w:bCs/>
        </w:rPr>
      </w:pPr>
      <w:r w:rsidRPr="0004423A">
        <w:rPr>
          <w:b/>
          <w:bCs/>
        </w:rPr>
        <w:t>Ideea principală</w:t>
      </w:r>
    </w:p>
    <w:p w14:paraId="49634AAC" w14:textId="77777777" w:rsidR="0004423A" w:rsidRPr="0004423A" w:rsidRDefault="0004423A" w:rsidP="0004423A">
      <w:r w:rsidRPr="0004423A">
        <w:t>Romanul arată cum Franța pierde tot ceea ce construise în secole de putere și glorie printr-o combinație fatală de incompetență politică, orgoliu, lipsă de strategie și neînțelegere a vremurilor. Căderea regelui Jean al II-lea la Poitiers devine simbolul colapsului unei întregi epoci, iar prăbușirea autorității regale marchează începutul unei lungi perioade de dezordine și umilință.</w:t>
      </w:r>
    </w:p>
    <w:p w14:paraId="6C4D47B7" w14:textId="6C711885" w:rsidR="00E51F71" w:rsidRDefault="0004423A">
      <w:r w:rsidRPr="0004423A">
        <w:t>Mesajul transmis de Maurice Druon este acela că destinul unei națiuni nu este modelat de magie, de blesteme sau de hazard, ci de calitatea conducătorilor săi și de luciditatea deciziilor pe care aceștia le iau. Puterea fără înțelepciune, onoarea fără responsabilitate și ambiția fără judecată duc inevitabil la ruină. „Când un rege pierde Franța” devine astfel o lecție politică și morală despre consecințele tragice ale slăbiciunii și ale orgoliului.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E7"/>
    <w:rsid w:val="0004423A"/>
    <w:rsid w:val="00060860"/>
    <w:rsid w:val="004440EC"/>
    <w:rsid w:val="00913256"/>
    <w:rsid w:val="00AE77D5"/>
    <w:rsid w:val="00C405E7"/>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6B45"/>
  <w15:chartTrackingRefBased/>
  <w15:docId w15:val="{09D88D71-33EB-4D30-A6AD-11FAB0EF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0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0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0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0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0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0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0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0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5E7"/>
    <w:rPr>
      <w:rFonts w:eastAsiaTheme="majorEastAsia" w:cstheme="majorBidi"/>
      <w:color w:val="272727" w:themeColor="text1" w:themeTint="D8"/>
    </w:rPr>
  </w:style>
  <w:style w:type="paragraph" w:styleId="Title">
    <w:name w:val="Title"/>
    <w:basedOn w:val="Normal"/>
    <w:next w:val="Normal"/>
    <w:link w:val="TitleChar"/>
    <w:uiPriority w:val="10"/>
    <w:qFormat/>
    <w:rsid w:val="00C40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5E7"/>
    <w:pPr>
      <w:spacing w:before="160"/>
      <w:jc w:val="center"/>
    </w:pPr>
    <w:rPr>
      <w:i/>
      <w:iCs/>
      <w:color w:val="404040" w:themeColor="text1" w:themeTint="BF"/>
    </w:rPr>
  </w:style>
  <w:style w:type="character" w:customStyle="1" w:styleId="QuoteChar">
    <w:name w:val="Quote Char"/>
    <w:basedOn w:val="DefaultParagraphFont"/>
    <w:link w:val="Quote"/>
    <w:uiPriority w:val="29"/>
    <w:rsid w:val="00C405E7"/>
    <w:rPr>
      <w:i/>
      <w:iCs/>
      <w:color w:val="404040" w:themeColor="text1" w:themeTint="BF"/>
    </w:rPr>
  </w:style>
  <w:style w:type="paragraph" w:styleId="ListParagraph">
    <w:name w:val="List Paragraph"/>
    <w:basedOn w:val="Normal"/>
    <w:uiPriority w:val="34"/>
    <w:qFormat/>
    <w:rsid w:val="00C405E7"/>
    <w:pPr>
      <w:ind w:left="720"/>
      <w:contextualSpacing/>
    </w:pPr>
  </w:style>
  <w:style w:type="character" w:styleId="IntenseEmphasis">
    <w:name w:val="Intense Emphasis"/>
    <w:basedOn w:val="DefaultParagraphFont"/>
    <w:uiPriority w:val="21"/>
    <w:qFormat/>
    <w:rsid w:val="00C405E7"/>
    <w:rPr>
      <w:i/>
      <w:iCs/>
      <w:color w:val="2F5496" w:themeColor="accent1" w:themeShade="BF"/>
    </w:rPr>
  </w:style>
  <w:style w:type="paragraph" w:styleId="IntenseQuote">
    <w:name w:val="Intense Quote"/>
    <w:basedOn w:val="Normal"/>
    <w:next w:val="Normal"/>
    <w:link w:val="IntenseQuoteChar"/>
    <w:uiPriority w:val="30"/>
    <w:qFormat/>
    <w:rsid w:val="00C40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5E7"/>
    <w:rPr>
      <w:i/>
      <w:iCs/>
      <w:color w:val="2F5496" w:themeColor="accent1" w:themeShade="BF"/>
    </w:rPr>
  </w:style>
  <w:style w:type="character" w:styleId="IntenseReference">
    <w:name w:val="Intense Reference"/>
    <w:basedOn w:val="DefaultParagraphFont"/>
    <w:uiPriority w:val="32"/>
    <w:qFormat/>
    <w:rsid w:val="00C40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2025-11-17T17:44:00Z</dcterms:created>
  <dcterms:modified xsi:type="dcterms:W3CDTF">2025-11-20T18:11:00Z</dcterms:modified>
</cp:coreProperties>
</file>