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CEE6A" w14:textId="0421AB71" w:rsidR="00324B5F" w:rsidRPr="00324B5F" w:rsidRDefault="00324B5F" w:rsidP="00324B5F">
      <w:pPr>
        <w:pStyle w:val="NormalWeb"/>
        <w:jc w:val="both"/>
        <w:rPr>
          <w:b/>
          <w:bCs/>
        </w:rPr>
      </w:pPr>
      <w:r w:rsidRPr="00324B5F">
        <w:rPr>
          <w:b/>
          <w:bCs/>
        </w:rPr>
        <w:t xml:space="preserve">                                       </w:t>
      </w:r>
      <w:r w:rsidRPr="00324B5F">
        <w:rPr>
          <w:b/>
          <w:bCs/>
        </w:rPr>
        <w:t xml:space="preserve">Etapa </w:t>
      </w:r>
      <w:proofErr w:type="spellStart"/>
      <w:r w:rsidRPr="00324B5F">
        <w:rPr>
          <w:b/>
          <w:bCs/>
        </w:rPr>
        <w:t>destalinizării</w:t>
      </w:r>
      <w:proofErr w:type="spellEnd"/>
      <w:r w:rsidRPr="00324B5F">
        <w:rPr>
          <w:b/>
          <w:bCs/>
        </w:rPr>
        <w:t xml:space="preserve"> </w:t>
      </w:r>
      <w:proofErr w:type="spellStart"/>
      <w:r w:rsidRPr="00324B5F">
        <w:rPr>
          <w:b/>
          <w:bCs/>
        </w:rPr>
        <w:t>formale</w:t>
      </w:r>
      <w:proofErr w:type="spellEnd"/>
      <w:r w:rsidRPr="00324B5F">
        <w:rPr>
          <w:b/>
          <w:bCs/>
        </w:rPr>
        <w:t xml:space="preserve"> (1953-1964)</w:t>
      </w:r>
    </w:p>
    <w:p w14:paraId="56533B90" w14:textId="77777777" w:rsidR="00324B5F" w:rsidRDefault="00324B5F" w:rsidP="00324B5F">
      <w:pPr>
        <w:pStyle w:val="NormalWeb"/>
        <w:jc w:val="both"/>
      </w:pPr>
    </w:p>
    <w:p w14:paraId="5220E219" w14:textId="77777777" w:rsidR="00324B5F" w:rsidRDefault="00324B5F" w:rsidP="00324B5F">
      <w:pPr>
        <w:pStyle w:val="NormalWeb"/>
        <w:jc w:val="both"/>
      </w:pPr>
      <w:r>
        <w:t xml:space="preserve">      S-a </w:t>
      </w:r>
      <w:proofErr w:type="spellStart"/>
      <w:r>
        <w:t>defășurat</w:t>
      </w:r>
      <w:proofErr w:type="spellEnd"/>
      <w:r>
        <w:t xml:space="preserve"> </w:t>
      </w:r>
      <w:proofErr w:type="spellStart"/>
      <w:r>
        <w:t>anevoie</w:t>
      </w:r>
      <w:proofErr w:type="spellEnd"/>
      <w:r>
        <w:t xml:space="preserve">, cu </w:t>
      </w:r>
      <w:proofErr w:type="spellStart"/>
      <w:r>
        <w:t>presiuni</w:t>
      </w:r>
      <w:proofErr w:type="spellEnd"/>
      <w:r>
        <w:t xml:space="preserve"> </w:t>
      </w:r>
      <w:proofErr w:type="spellStart"/>
      <w:r>
        <w:t>puternice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propagandei</w:t>
      </w:r>
      <w:proofErr w:type="spellEnd"/>
      <w:r>
        <w:t xml:space="preserve"> de </w:t>
      </w:r>
      <w:proofErr w:type="spellStart"/>
      <w:r>
        <w:t>partid</w:t>
      </w:r>
      <w:proofErr w:type="spellEnd"/>
      <w:r>
        <w:t xml:space="preserve">. </w:t>
      </w:r>
      <w:proofErr w:type="spellStart"/>
      <w:r>
        <w:t>Moartea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Stalin din 1953 </w:t>
      </w:r>
      <w:proofErr w:type="spellStart"/>
      <w:r>
        <w:t>i</w:t>
      </w:r>
      <w:proofErr w:type="spellEnd"/>
      <w:r>
        <w:t xml:space="preserve">-a </w:t>
      </w:r>
      <w:proofErr w:type="spellStart"/>
      <w:r>
        <w:t>urmat</w:t>
      </w:r>
      <w:proofErr w:type="spellEnd"/>
      <w:r>
        <w:t xml:space="preserve"> prima </w:t>
      </w:r>
      <w:proofErr w:type="spellStart"/>
      <w:r>
        <w:t>revoluție</w:t>
      </w:r>
      <w:proofErr w:type="spellEnd"/>
      <w:r>
        <w:t xml:space="preserve"> </w:t>
      </w:r>
      <w:proofErr w:type="spellStart"/>
      <w:r>
        <w:t>antibolșevică</w:t>
      </w:r>
      <w:proofErr w:type="spellEnd"/>
      <w:r>
        <w:t xml:space="preserve"> din </w:t>
      </w:r>
      <w:proofErr w:type="spellStart"/>
      <w:r>
        <w:t>Ungaria</w:t>
      </w:r>
      <w:proofErr w:type="spellEnd"/>
      <w:r>
        <w:t xml:space="preserve">, 1956,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tancurile</w:t>
      </w:r>
      <w:proofErr w:type="spellEnd"/>
      <w:r>
        <w:t xml:space="preserve"> </w:t>
      </w:r>
      <w:proofErr w:type="spellStart"/>
      <w:r>
        <w:t>contrarevoluționare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trupele</w:t>
      </w:r>
      <w:proofErr w:type="spellEnd"/>
      <w:r>
        <w:t xml:space="preserve"> </w:t>
      </w:r>
      <w:proofErr w:type="spellStart"/>
      <w:r>
        <w:t>sovietice</w:t>
      </w:r>
      <w:proofErr w:type="spellEnd"/>
      <w:r>
        <w:t xml:space="preserve"> au </w:t>
      </w:r>
      <w:proofErr w:type="spellStart"/>
      <w:r>
        <w:t>invadat</w:t>
      </w:r>
      <w:proofErr w:type="spellEnd"/>
      <w:r>
        <w:t xml:space="preserve"> </w:t>
      </w:r>
      <w:proofErr w:type="spellStart"/>
      <w:r>
        <w:t>Ungaria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au „</w:t>
      </w:r>
      <w:proofErr w:type="spellStart"/>
      <w:r>
        <w:t>uitat</w:t>
      </w:r>
      <w:proofErr w:type="spellEnd"/>
      <w:r>
        <w:t xml:space="preserve">” </w:t>
      </w:r>
      <w:proofErr w:type="spellStart"/>
      <w:r>
        <w:t>multă</w:t>
      </w:r>
      <w:proofErr w:type="spellEnd"/>
      <w:r>
        <w:t xml:space="preserve"> </w:t>
      </w:r>
      <w:proofErr w:type="spellStart"/>
      <w:r>
        <w:t>vreme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părăsească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țară</w:t>
      </w:r>
      <w:proofErr w:type="spellEnd"/>
      <w:r>
        <w:t xml:space="preserve">, </w:t>
      </w:r>
      <w:proofErr w:type="spellStart"/>
      <w:r>
        <w:t>măcar</w:t>
      </w:r>
      <w:proofErr w:type="spellEnd"/>
      <w:r>
        <w:t xml:space="preserve"> de la </w:t>
      </w:r>
      <w:proofErr w:type="spellStart"/>
      <w:r>
        <w:t>noi</w:t>
      </w:r>
      <w:proofErr w:type="spellEnd"/>
      <w:r>
        <w:t xml:space="preserve"> s-au </w:t>
      </w:r>
      <w:proofErr w:type="spellStart"/>
      <w:r>
        <w:t>retras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1958.</w:t>
      </w:r>
    </w:p>
    <w:p w14:paraId="528EAA4E" w14:textId="77777777" w:rsidR="00324B5F" w:rsidRDefault="00324B5F" w:rsidP="00324B5F">
      <w:pPr>
        <w:pStyle w:val="NormalWeb"/>
        <w:jc w:val="both"/>
      </w:pPr>
      <w:r>
        <w:t xml:space="preserve">      </w:t>
      </w:r>
      <w:proofErr w:type="spellStart"/>
      <w:r>
        <w:t>Declarația</w:t>
      </w:r>
      <w:proofErr w:type="spellEnd"/>
      <w:r>
        <w:t xml:space="preserve"> PRM din </w:t>
      </w:r>
      <w:proofErr w:type="spellStart"/>
      <w:r>
        <w:t>aprilie</w:t>
      </w:r>
      <w:proofErr w:type="spellEnd"/>
      <w:r>
        <w:t xml:space="preserve"> 1964 a </w:t>
      </w:r>
      <w:proofErr w:type="spellStart"/>
      <w:r>
        <w:t>dus</w:t>
      </w:r>
      <w:proofErr w:type="spellEnd"/>
      <w:r>
        <w:t xml:space="preserve"> la o </w:t>
      </w:r>
      <w:proofErr w:type="spellStart"/>
      <w:r>
        <w:t>oarecare</w:t>
      </w:r>
      <w:proofErr w:type="spellEnd"/>
      <w:r>
        <w:t xml:space="preserve"> </w:t>
      </w:r>
      <w:proofErr w:type="spellStart"/>
      <w:r>
        <w:t>independență</w:t>
      </w:r>
      <w:proofErr w:type="spellEnd"/>
      <w:r>
        <w:t xml:space="preserve"> </w:t>
      </w:r>
      <w:proofErr w:type="spellStart"/>
      <w:r>
        <w:t>externă</w:t>
      </w:r>
      <w:proofErr w:type="spellEnd"/>
      <w:r>
        <w:t xml:space="preserve"> a </w:t>
      </w:r>
      <w:proofErr w:type="spellStart"/>
      <w:r>
        <w:t>țării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moartea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DEj</w:t>
      </w:r>
      <w:proofErr w:type="spellEnd"/>
      <w:r>
        <w:t xml:space="preserve">, </w:t>
      </w:r>
      <w:proofErr w:type="spellStart"/>
      <w:r>
        <w:t>ea</w:t>
      </w:r>
      <w:proofErr w:type="spellEnd"/>
      <w:r>
        <w:t xml:space="preserve"> n-a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urmată</w:t>
      </w:r>
      <w:proofErr w:type="spellEnd"/>
      <w:r>
        <w:t xml:space="preserve"> de o </w:t>
      </w:r>
      <w:proofErr w:type="spellStart"/>
      <w:r>
        <w:t>destalinizare</w:t>
      </w:r>
      <w:proofErr w:type="spellEnd"/>
      <w:r>
        <w:t xml:space="preserve"> </w:t>
      </w:r>
      <w:proofErr w:type="spellStart"/>
      <w:r>
        <w:t>reală</w:t>
      </w:r>
      <w:proofErr w:type="spellEnd"/>
      <w:r>
        <w:t xml:space="preserve">, </w:t>
      </w:r>
      <w:proofErr w:type="spellStart"/>
      <w:r>
        <w:t>preconizată</w:t>
      </w:r>
      <w:proofErr w:type="spellEnd"/>
      <w:r>
        <w:t xml:space="preserve"> de </w:t>
      </w:r>
      <w:proofErr w:type="spellStart"/>
      <w:r>
        <w:t>urmașul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Stalin, </w:t>
      </w:r>
      <w:proofErr w:type="spellStart"/>
      <w:r>
        <w:t>N.</w:t>
      </w:r>
      <w:proofErr w:type="gramStart"/>
      <w:r>
        <w:t>S.Hrușciov</w:t>
      </w:r>
      <w:proofErr w:type="spellEnd"/>
      <w:proofErr w:type="gram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 o </w:t>
      </w:r>
      <w:proofErr w:type="spellStart"/>
      <w:r>
        <w:t>adevărată</w:t>
      </w:r>
      <w:proofErr w:type="spellEnd"/>
      <w:r>
        <w:t xml:space="preserve"> </w:t>
      </w:r>
      <w:proofErr w:type="spellStart"/>
      <w:r>
        <w:t>destalinizare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eliberare</w:t>
      </w:r>
      <w:proofErr w:type="spellEnd"/>
      <w:r>
        <w:t xml:space="preserve"> a </w:t>
      </w:r>
      <w:proofErr w:type="spellStart"/>
      <w:r>
        <w:t>țării</w:t>
      </w:r>
      <w:proofErr w:type="spellEnd"/>
      <w:r>
        <w:t xml:space="preserve"> nu s-a </w:t>
      </w:r>
      <w:proofErr w:type="spellStart"/>
      <w:r>
        <w:t>putut</w:t>
      </w:r>
      <w:proofErr w:type="spellEnd"/>
      <w:r>
        <w:t xml:space="preserve"> produce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Revoluția</w:t>
      </w:r>
      <w:proofErr w:type="spellEnd"/>
      <w:r>
        <w:t xml:space="preserve"> din 1989.</w:t>
      </w:r>
    </w:p>
    <w:p w14:paraId="46284847" w14:textId="77777777" w:rsidR="00324B5F" w:rsidRDefault="00324B5F" w:rsidP="00324B5F">
      <w:pPr>
        <w:pStyle w:val="NormalWeb"/>
        <w:jc w:val="both"/>
      </w:pPr>
      <w:r>
        <w:t xml:space="preserve">      Un </w:t>
      </w:r>
      <w:proofErr w:type="spellStart"/>
      <w:r>
        <w:t>exemplu</w:t>
      </w:r>
      <w:proofErr w:type="spellEnd"/>
      <w:r>
        <w:t xml:space="preserve"> de </w:t>
      </w:r>
      <w:proofErr w:type="spellStart"/>
      <w:r>
        <w:t>literatură</w:t>
      </w:r>
      <w:proofErr w:type="spellEnd"/>
      <w:r>
        <w:t xml:space="preserve"> </w:t>
      </w:r>
      <w:proofErr w:type="spellStart"/>
      <w:r>
        <w:t>aservită</w:t>
      </w:r>
      <w:proofErr w:type="spellEnd"/>
      <w:r>
        <w:t xml:space="preserve"> din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romanul</w:t>
      </w:r>
      <w:proofErr w:type="spellEnd"/>
      <w:r>
        <w:t xml:space="preserve"> </w:t>
      </w:r>
      <w:proofErr w:type="spellStart"/>
      <w:r>
        <w:rPr>
          <w:rStyle w:val="Emphasis"/>
          <w:b/>
          <w:bCs/>
        </w:rPr>
        <w:t>Bărăgan</w:t>
      </w:r>
      <w:proofErr w:type="spellEnd"/>
      <w:r>
        <w:rPr>
          <w:rStyle w:val="Emphasis"/>
          <w:b/>
          <w:bCs/>
        </w:rPr>
        <w:t xml:space="preserve"> (1954-1955) de V.M. Galan</w:t>
      </w:r>
      <w:r>
        <w:t xml:space="preserve">.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scrieri</w:t>
      </w:r>
      <w:proofErr w:type="spellEnd"/>
      <w:r>
        <w:t xml:space="preserve"> de Marin </w:t>
      </w:r>
      <w:proofErr w:type="spellStart"/>
      <w:r>
        <w:t>Preda</w:t>
      </w:r>
      <w:proofErr w:type="spellEnd"/>
      <w:r>
        <w:t xml:space="preserve">, Eugen </w:t>
      </w:r>
      <w:proofErr w:type="spellStart"/>
      <w:r>
        <w:t>Barbu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Petre</w:t>
      </w:r>
      <w:proofErr w:type="spellEnd"/>
      <w:r>
        <w:t xml:space="preserve"> </w:t>
      </w:r>
      <w:proofErr w:type="spellStart"/>
      <w:r>
        <w:t>Dumitriu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tolerate, </w:t>
      </w:r>
      <w:proofErr w:type="spellStart"/>
      <w:r>
        <w:t>dar</w:t>
      </w:r>
      <w:proofErr w:type="spellEnd"/>
      <w:r>
        <w:t xml:space="preserve"> n-au </w:t>
      </w:r>
      <w:proofErr w:type="spellStart"/>
      <w:r>
        <w:t>putut</w:t>
      </w:r>
      <w:proofErr w:type="spellEnd"/>
      <w:r>
        <w:t xml:space="preserve"> </w:t>
      </w:r>
      <w:proofErr w:type="spellStart"/>
      <w:r>
        <w:t>apărea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concesii</w:t>
      </w:r>
      <w:proofErr w:type="spellEnd"/>
      <w:r>
        <w:t xml:space="preserve"> </w:t>
      </w:r>
      <w:proofErr w:type="spellStart"/>
      <w:r>
        <w:t>făcute</w:t>
      </w:r>
      <w:proofErr w:type="spellEnd"/>
      <w:r>
        <w:t xml:space="preserve"> </w:t>
      </w:r>
      <w:proofErr w:type="spellStart"/>
      <w:r>
        <w:t>literaturii</w:t>
      </w:r>
      <w:proofErr w:type="spellEnd"/>
      <w:r>
        <w:t xml:space="preserve"> </w:t>
      </w:r>
      <w:proofErr w:type="spellStart"/>
      <w:r>
        <w:t>controlate</w:t>
      </w:r>
      <w:proofErr w:type="spellEnd"/>
      <w:r>
        <w:t xml:space="preserve"> de </w:t>
      </w:r>
      <w:proofErr w:type="spellStart"/>
      <w:r>
        <w:t>partid</w:t>
      </w:r>
      <w:proofErr w:type="spellEnd"/>
      <w:r>
        <w:t xml:space="preserve">. </w:t>
      </w:r>
      <w:proofErr w:type="spellStart"/>
      <w:r>
        <w:t>Unii</w:t>
      </w:r>
      <w:proofErr w:type="spellEnd"/>
      <w:r>
        <w:t xml:space="preserve"> </w:t>
      </w:r>
      <w:proofErr w:type="spellStart"/>
      <w:r>
        <w:t>scriitori</w:t>
      </w:r>
      <w:proofErr w:type="spellEnd"/>
      <w:r>
        <w:t xml:space="preserve"> au </w:t>
      </w:r>
      <w:proofErr w:type="spellStart"/>
      <w:r>
        <w:t>profitat</w:t>
      </w:r>
      <w:proofErr w:type="spellEnd"/>
      <w:r>
        <w:t xml:space="preserve"> de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aparentului</w:t>
      </w:r>
      <w:proofErr w:type="spellEnd"/>
      <w:r>
        <w:t xml:space="preserve"> </w:t>
      </w:r>
      <w:proofErr w:type="spellStart"/>
      <w:r>
        <w:t>dezgheț</w:t>
      </w:r>
      <w:proofErr w:type="spellEnd"/>
      <w:r>
        <w:t xml:space="preserve"> </w:t>
      </w:r>
      <w:proofErr w:type="spellStart"/>
      <w:r>
        <w:t>stalinist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au </w:t>
      </w:r>
      <w:proofErr w:type="spellStart"/>
      <w:r>
        <w:t>reuși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cărți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scutite</w:t>
      </w:r>
      <w:proofErr w:type="spellEnd"/>
      <w:r>
        <w:t xml:space="preserve"> de </w:t>
      </w:r>
      <w:proofErr w:type="spellStart"/>
      <w:r>
        <w:t>balastul</w:t>
      </w:r>
      <w:proofErr w:type="spellEnd"/>
      <w:r>
        <w:t xml:space="preserve"> ideologic </w:t>
      </w:r>
      <w:proofErr w:type="spellStart"/>
      <w:r>
        <w:t>comunist</w:t>
      </w:r>
      <w:proofErr w:type="spellEnd"/>
      <w:r>
        <w:t xml:space="preserve">: </w:t>
      </w:r>
      <w:r>
        <w:rPr>
          <w:rStyle w:val="Strong"/>
          <w:i/>
          <w:iCs/>
        </w:rPr>
        <w:t xml:space="preserve">George </w:t>
      </w:r>
      <w:proofErr w:type="spellStart"/>
      <w:r>
        <w:rPr>
          <w:rStyle w:val="Strong"/>
          <w:i/>
          <w:iCs/>
        </w:rPr>
        <w:t>Călinescu</w:t>
      </w:r>
      <w:proofErr w:type="spellEnd"/>
      <w:r>
        <w:rPr>
          <w:rStyle w:val="Strong"/>
          <w:i/>
          <w:iCs/>
        </w:rPr>
        <w:t xml:space="preserve"> („</w:t>
      </w:r>
      <w:proofErr w:type="spellStart"/>
      <w:r>
        <w:rPr>
          <w:rStyle w:val="Strong"/>
          <w:i/>
          <w:iCs/>
        </w:rPr>
        <w:t>Bietul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Ioanide</w:t>
      </w:r>
      <w:proofErr w:type="spellEnd"/>
      <w:r>
        <w:rPr>
          <w:rStyle w:val="Strong"/>
          <w:i/>
          <w:iCs/>
        </w:rPr>
        <w:t xml:space="preserve">” - 1954), Radu </w:t>
      </w:r>
      <w:proofErr w:type="spellStart"/>
      <w:r>
        <w:rPr>
          <w:rStyle w:val="Strong"/>
          <w:i/>
          <w:iCs/>
        </w:rPr>
        <w:t>Tudoran</w:t>
      </w:r>
      <w:proofErr w:type="spellEnd"/>
      <w:r>
        <w:rPr>
          <w:rStyle w:val="Strong"/>
          <w:i/>
          <w:iCs/>
        </w:rPr>
        <w:t xml:space="preserve"> (</w:t>
      </w:r>
      <w:proofErr w:type="spellStart"/>
      <w:r>
        <w:rPr>
          <w:rStyle w:val="Strong"/>
          <w:i/>
          <w:iCs/>
        </w:rPr>
        <w:t>Toate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pânzele</w:t>
      </w:r>
      <w:proofErr w:type="spellEnd"/>
      <w:r>
        <w:rPr>
          <w:rStyle w:val="Strong"/>
          <w:i/>
          <w:iCs/>
        </w:rPr>
        <w:t xml:space="preserve"> sus - 1955), Marin </w:t>
      </w:r>
      <w:proofErr w:type="spellStart"/>
      <w:r>
        <w:rPr>
          <w:rStyle w:val="Strong"/>
          <w:i/>
          <w:iCs/>
        </w:rPr>
        <w:t>Preda</w:t>
      </w:r>
      <w:proofErr w:type="spellEnd"/>
      <w:r>
        <w:rPr>
          <w:rStyle w:val="Strong"/>
          <w:i/>
          <w:iCs/>
        </w:rPr>
        <w:t xml:space="preserve"> (</w:t>
      </w:r>
      <w:proofErr w:type="spellStart"/>
      <w:r>
        <w:rPr>
          <w:rStyle w:val="Strong"/>
          <w:i/>
          <w:iCs/>
        </w:rPr>
        <w:t>Moromeții</w:t>
      </w:r>
      <w:proofErr w:type="spellEnd"/>
      <w:r>
        <w:rPr>
          <w:rStyle w:val="Strong"/>
          <w:i/>
          <w:iCs/>
        </w:rPr>
        <w:t xml:space="preserve"> - 1955), </w:t>
      </w:r>
      <w:proofErr w:type="spellStart"/>
      <w:r>
        <w:rPr>
          <w:rStyle w:val="Strong"/>
          <w:i/>
          <w:iCs/>
        </w:rPr>
        <w:t>iar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volumul</w:t>
      </w:r>
      <w:proofErr w:type="spellEnd"/>
      <w:r>
        <w:rPr>
          <w:rStyle w:val="Strong"/>
          <w:i/>
          <w:iCs/>
        </w:rPr>
        <w:t xml:space="preserve"> II </w:t>
      </w:r>
      <w:proofErr w:type="spellStart"/>
      <w:r>
        <w:rPr>
          <w:rStyle w:val="Strong"/>
          <w:i/>
          <w:iCs/>
        </w:rPr>
        <w:t>în</w:t>
      </w:r>
      <w:proofErr w:type="spellEnd"/>
      <w:r>
        <w:rPr>
          <w:rStyle w:val="Strong"/>
          <w:i/>
          <w:iCs/>
        </w:rPr>
        <w:t xml:space="preserve"> 1967), Titus </w:t>
      </w:r>
      <w:proofErr w:type="spellStart"/>
      <w:r>
        <w:rPr>
          <w:rStyle w:val="Strong"/>
          <w:i/>
          <w:iCs/>
        </w:rPr>
        <w:t>Popovici</w:t>
      </w:r>
      <w:proofErr w:type="spellEnd"/>
      <w:r>
        <w:rPr>
          <w:rStyle w:val="Strong"/>
          <w:i/>
          <w:iCs/>
        </w:rPr>
        <w:t xml:space="preserve"> (</w:t>
      </w:r>
      <w:proofErr w:type="spellStart"/>
      <w:r>
        <w:rPr>
          <w:rStyle w:val="Strong"/>
          <w:i/>
          <w:iCs/>
        </w:rPr>
        <w:t>Străinul</w:t>
      </w:r>
      <w:proofErr w:type="spellEnd"/>
      <w:r>
        <w:rPr>
          <w:rStyle w:val="Strong"/>
          <w:i/>
          <w:iCs/>
        </w:rPr>
        <w:t xml:space="preserve"> - 1955), </w:t>
      </w:r>
      <w:proofErr w:type="spellStart"/>
      <w:r>
        <w:rPr>
          <w:rStyle w:val="Strong"/>
          <w:i/>
          <w:iCs/>
        </w:rPr>
        <w:t>Petre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Dumitriu</w:t>
      </w:r>
      <w:proofErr w:type="spellEnd"/>
      <w:r>
        <w:rPr>
          <w:rStyle w:val="Strong"/>
          <w:i/>
          <w:iCs/>
        </w:rPr>
        <w:t xml:space="preserve"> (</w:t>
      </w:r>
      <w:proofErr w:type="spellStart"/>
      <w:r>
        <w:rPr>
          <w:rStyle w:val="Strong"/>
          <w:i/>
          <w:iCs/>
        </w:rPr>
        <w:t>Cronică</w:t>
      </w:r>
      <w:proofErr w:type="spellEnd"/>
      <w:r>
        <w:rPr>
          <w:rStyle w:val="Strong"/>
          <w:i/>
          <w:iCs/>
        </w:rPr>
        <w:t xml:space="preserve"> de </w:t>
      </w:r>
      <w:proofErr w:type="spellStart"/>
      <w:r>
        <w:rPr>
          <w:rStyle w:val="Strong"/>
          <w:i/>
          <w:iCs/>
        </w:rPr>
        <w:t>familie</w:t>
      </w:r>
      <w:proofErr w:type="spellEnd"/>
      <w:r>
        <w:rPr>
          <w:rStyle w:val="Strong"/>
          <w:i/>
          <w:iCs/>
        </w:rPr>
        <w:t xml:space="preserve"> - 1967).</w:t>
      </w:r>
    </w:p>
    <w:p w14:paraId="1269B2BF" w14:textId="77777777" w:rsidR="00324B5F" w:rsidRDefault="00324B5F" w:rsidP="00324B5F">
      <w:pPr>
        <w:pStyle w:val="NormalWeb"/>
        <w:jc w:val="both"/>
      </w:pPr>
      <w:r>
        <w:rPr>
          <w:rStyle w:val="Emphasis"/>
        </w:rPr>
        <w:t> </w:t>
      </w:r>
      <w:r>
        <w:t xml:space="preserve">     </w:t>
      </w:r>
      <w:proofErr w:type="spellStart"/>
      <w:r>
        <w:t>Apărut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1953, </w:t>
      </w:r>
      <w:proofErr w:type="spellStart"/>
      <w:r>
        <w:rPr>
          <w:rStyle w:val="Emphasis"/>
          <w:b/>
          <w:bCs/>
        </w:rPr>
        <w:t>Bietul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Ioanide</w:t>
      </w:r>
      <w:proofErr w:type="spellEnd"/>
      <w:r>
        <w:t xml:space="preserve"> </w:t>
      </w:r>
      <w:proofErr w:type="spellStart"/>
      <w:r>
        <w:t>evocă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controversată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istoriei</w:t>
      </w:r>
      <w:proofErr w:type="spellEnd"/>
      <w:r>
        <w:t xml:space="preserve"> </w:t>
      </w:r>
      <w:proofErr w:type="spellStart"/>
      <w:r>
        <w:t>românești</w:t>
      </w:r>
      <w:proofErr w:type="spellEnd"/>
      <w:r>
        <w:t xml:space="preserve">, </w:t>
      </w:r>
      <w:proofErr w:type="spellStart"/>
      <w:r>
        <w:t>cea</w:t>
      </w:r>
      <w:proofErr w:type="spellEnd"/>
      <w:r>
        <w:t xml:space="preserve"> a </w:t>
      </w:r>
      <w:proofErr w:type="spellStart"/>
      <w:r>
        <w:t>mișcării</w:t>
      </w:r>
      <w:proofErr w:type="spellEnd"/>
      <w:r>
        <w:t xml:space="preserve"> </w:t>
      </w:r>
      <w:proofErr w:type="spellStart"/>
      <w:r>
        <w:t>legionare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rezistente</w:t>
      </w:r>
      <w:proofErr w:type="spellEnd"/>
      <w:r>
        <w:t xml:space="preserve"> </w:t>
      </w:r>
      <w:proofErr w:type="spellStart"/>
      <w:r>
        <w:t>romane</w:t>
      </w:r>
      <w:proofErr w:type="spellEnd"/>
      <w:r>
        <w:t xml:space="preserve"> ale </w:t>
      </w:r>
      <w:proofErr w:type="spellStart"/>
      <w:r>
        <w:t>epocii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prezentarea</w:t>
      </w:r>
      <w:proofErr w:type="spellEnd"/>
      <w:r>
        <w:t xml:space="preserve"> de tip </w:t>
      </w:r>
      <w:proofErr w:type="spellStart"/>
      <w:r>
        <w:t>balzacian</w:t>
      </w:r>
      <w:proofErr w:type="spellEnd"/>
      <w:r>
        <w:t xml:space="preserve"> a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intelectual</w:t>
      </w:r>
      <w:proofErr w:type="spellEnd"/>
      <w:r>
        <w:t xml:space="preserve">, academic. </w:t>
      </w:r>
      <w:proofErr w:type="spellStart"/>
      <w:r>
        <w:rPr>
          <w:rStyle w:val="Emphasis"/>
          <w:b/>
          <w:bCs/>
        </w:rPr>
        <w:t>Toate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pânzele</w:t>
      </w:r>
      <w:proofErr w:type="spellEnd"/>
      <w:r>
        <w:rPr>
          <w:rStyle w:val="Emphasis"/>
          <w:b/>
          <w:bCs/>
        </w:rPr>
        <w:t xml:space="preserve"> </w:t>
      </w:r>
      <w:proofErr w:type="gramStart"/>
      <w:r>
        <w:rPr>
          <w:rStyle w:val="Emphasis"/>
          <w:b/>
          <w:bCs/>
        </w:rPr>
        <w:t>sus!</w:t>
      </w:r>
      <w:r>
        <w:t>,</w:t>
      </w:r>
      <w:proofErr w:type="gramEnd"/>
      <w:r>
        <w:t xml:space="preserve"> </w:t>
      </w:r>
      <w:proofErr w:type="spellStart"/>
      <w:r>
        <w:t>apărut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1954, s-a </w:t>
      </w:r>
      <w:proofErr w:type="spellStart"/>
      <w:r>
        <w:t>sustras</w:t>
      </w:r>
      <w:proofErr w:type="spellEnd"/>
      <w:r>
        <w:t xml:space="preserve"> </w:t>
      </w:r>
      <w:proofErr w:type="spellStart"/>
      <w:r>
        <w:t>presiunii</w:t>
      </w:r>
      <w:proofErr w:type="spellEnd"/>
      <w:r>
        <w:t xml:space="preserve"> </w:t>
      </w:r>
      <w:proofErr w:type="spellStart"/>
      <w:r>
        <w:t>ideologice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era un roman de </w:t>
      </w:r>
      <w:proofErr w:type="spellStart"/>
      <w:r>
        <w:t>aventuri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urmărea</w:t>
      </w:r>
      <w:proofErr w:type="spellEnd"/>
      <w:r>
        <w:t xml:space="preserve"> </w:t>
      </w:r>
      <w:proofErr w:type="spellStart"/>
      <w:r>
        <w:t>călătoria</w:t>
      </w:r>
      <w:proofErr w:type="spellEnd"/>
      <w:r>
        <w:t xml:space="preserve"> </w:t>
      </w:r>
      <w:proofErr w:type="spellStart"/>
      <w:r>
        <w:t>gaeletei</w:t>
      </w:r>
      <w:proofErr w:type="spellEnd"/>
      <w:r>
        <w:t xml:space="preserve"> </w:t>
      </w:r>
      <w:r>
        <w:rPr>
          <w:rStyle w:val="Strong"/>
          <w:i/>
          <w:iCs/>
        </w:rPr>
        <w:t>„</w:t>
      </w:r>
      <w:proofErr w:type="spellStart"/>
      <w:r>
        <w:rPr>
          <w:rStyle w:val="Strong"/>
          <w:i/>
          <w:iCs/>
        </w:rPr>
        <w:t>Speranța</w:t>
      </w:r>
      <w:proofErr w:type="spellEnd"/>
      <w:r>
        <w:rPr>
          <w:rStyle w:val="Strong"/>
          <w:i/>
          <w:iCs/>
        </w:rPr>
        <w:t>”</w:t>
      </w:r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Țara</w:t>
      </w:r>
      <w:proofErr w:type="spellEnd"/>
      <w:r>
        <w:t xml:space="preserve"> de </w:t>
      </w:r>
      <w:proofErr w:type="spellStart"/>
      <w:r>
        <w:t>Foc</w:t>
      </w:r>
      <w:proofErr w:type="spellEnd"/>
      <w:r>
        <w:t xml:space="preserve">. </w:t>
      </w:r>
      <w:proofErr w:type="spellStart"/>
      <w:r>
        <w:t>Soluția</w:t>
      </w:r>
      <w:proofErr w:type="spellEnd"/>
      <w:r>
        <w:t xml:space="preserve"> </w:t>
      </w:r>
      <w:proofErr w:type="spellStart"/>
      <w:r>
        <w:t>salvatoare</w:t>
      </w:r>
      <w:proofErr w:type="spellEnd"/>
      <w:r>
        <w:t xml:space="preserve"> </w:t>
      </w:r>
      <w:proofErr w:type="spellStart"/>
      <w:r>
        <w:t>miza</w:t>
      </w:r>
      <w:proofErr w:type="spellEnd"/>
      <w:r>
        <w:t xml:space="preserve"> pe </w:t>
      </w:r>
      <w:proofErr w:type="spellStart"/>
      <w:r>
        <w:t>caracterul</w:t>
      </w:r>
      <w:proofErr w:type="spellEnd"/>
      <w:r>
        <w:t xml:space="preserve"> </w:t>
      </w:r>
      <w:proofErr w:type="spellStart"/>
      <w:r>
        <w:t>fictiv</w:t>
      </w:r>
      <w:proofErr w:type="spellEnd"/>
      <w:r>
        <w:t xml:space="preserve">, </w:t>
      </w:r>
      <w:proofErr w:type="spellStart"/>
      <w:r>
        <w:t>imaginativ</w:t>
      </w:r>
      <w:proofErr w:type="spellEnd"/>
      <w:r>
        <w:t xml:space="preserve"> al </w:t>
      </w:r>
      <w:proofErr w:type="spellStart"/>
      <w:r>
        <w:t>literaturii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recursul</w:t>
      </w:r>
      <w:proofErr w:type="spellEnd"/>
      <w:r>
        <w:t xml:space="preserve"> la </w:t>
      </w:r>
      <w:proofErr w:type="spellStart"/>
      <w:r>
        <w:t>modalități</w:t>
      </w:r>
      <w:proofErr w:type="spellEnd"/>
      <w:r>
        <w:t xml:space="preserve"> subversive de </w:t>
      </w:r>
      <w:proofErr w:type="spellStart"/>
      <w:r>
        <w:t>minune</w:t>
      </w:r>
      <w:proofErr w:type="spellEnd"/>
      <w:r>
        <w:t xml:space="preserve"> a </w:t>
      </w:r>
      <w:proofErr w:type="spellStart"/>
      <w:r>
        <w:t>realității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proză</w:t>
      </w:r>
      <w:proofErr w:type="spellEnd"/>
      <w:r>
        <w:t xml:space="preserve"> cu </w:t>
      </w:r>
      <w:proofErr w:type="spellStart"/>
      <w:r>
        <w:t>intruziuni</w:t>
      </w:r>
      <w:proofErr w:type="spellEnd"/>
      <w:r>
        <w:t xml:space="preserve"> </w:t>
      </w:r>
      <w:proofErr w:type="spellStart"/>
      <w:r>
        <w:t>fantastice</w:t>
      </w:r>
      <w:proofErr w:type="spellEnd"/>
      <w:r>
        <w:t xml:space="preserve">, </w:t>
      </w:r>
      <w:proofErr w:type="spellStart"/>
      <w:r>
        <w:t>evazionism</w:t>
      </w:r>
      <w:proofErr w:type="spellEnd"/>
      <w:r>
        <w:t xml:space="preserve">, </w:t>
      </w:r>
      <w:proofErr w:type="spellStart"/>
      <w:r>
        <w:t>refugiul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exotic, </w:t>
      </w:r>
      <w:proofErr w:type="spellStart"/>
      <w:r>
        <w:t>regresiuni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spațiu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, </w:t>
      </w:r>
      <w:proofErr w:type="spellStart"/>
      <w:r>
        <w:t>lipsite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mesajul</w:t>
      </w:r>
      <w:proofErr w:type="spellEnd"/>
      <w:r>
        <w:t xml:space="preserve"> public.</w:t>
      </w:r>
    </w:p>
    <w:p w14:paraId="7BFB12E3" w14:textId="77777777" w:rsidR="00324B5F" w:rsidRDefault="00324B5F" w:rsidP="00324B5F">
      <w:pPr>
        <w:pStyle w:val="NormalWeb"/>
        <w:jc w:val="both"/>
      </w:pPr>
      <w:r>
        <w:t xml:space="preserve">     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poezie</w:t>
      </w:r>
      <w:proofErr w:type="spellEnd"/>
      <w:r>
        <w:t xml:space="preserve">, </w:t>
      </w:r>
      <w:proofErr w:type="spellStart"/>
      <w:r>
        <w:t>primul</w:t>
      </w:r>
      <w:proofErr w:type="spellEnd"/>
      <w:r>
        <w:t xml:space="preserve"> care a </w:t>
      </w:r>
      <w:proofErr w:type="spellStart"/>
      <w:r>
        <w:t>încercat</w:t>
      </w:r>
      <w:proofErr w:type="spellEnd"/>
      <w:r>
        <w:t xml:space="preserve"> o </w:t>
      </w:r>
      <w:proofErr w:type="spellStart"/>
      <w:r>
        <w:t>resurecție</w:t>
      </w:r>
      <w:proofErr w:type="spellEnd"/>
      <w:r>
        <w:t xml:space="preserve"> a </w:t>
      </w:r>
      <w:proofErr w:type="spellStart"/>
      <w:r>
        <w:t>lirismului</w:t>
      </w:r>
      <w:proofErr w:type="spellEnd"/>
      <w:r>
        <w:t xml:space="preserve"> </w:t>
      </w:r>
      <w:proofErr w:type="spellStart"/>
      <w:r>
        <w:t>autentic</w:t>
      </w:r>
      <w:proofErr w:type="spellEnd"/>
      <w:r>
        <w:t xml:space="preserve">, </w:t>
      </w:r>
      <w:proofErr w:type="spellStart"/>
      <w:r>
        <w:t>nesubordonat</w:t>
      </w:r>
      <w:proofErr w:type="spellEnd"/>
      <w:r>
        <w:t xml:space="preserve"> </w:t>
      </w:r>
      <w:proofErr w:type="spellStart"/>
      <w:r>
        <w:t>ideologiei</w:t>
      </w:r>
      <w:proofErr w:type="spellEnd"/>
      <w:r>
        <w:t xml:space="preserve"> </w:t>
      </w:r>
      <w:proofErr w:type="spellStart"/>
      <w:r>
        <w:t>comuniste</w:t>
      </w:r>
      <w:proofErr w:type="spellEnd"/>
      <w:r>
        <w:t xml:space="preserve">,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tânărul</w:t>
      </w:r>
      <w:proofErr w:type="spellEnd"/>
      <w:r>
        <w:t xml:space="preserve"> poet Nicolae </w:t>
      </w:r>
      <w:proofErr w:type="spellStart"/>
      <w:r>
        <w:t>Labiș</w:t>
      </w:r>
      <w:proofErr w:type="spellEnd"/>
      <w:r>
        <w:t xml:space="preserve"> (1935-1956), </w:t>
      </w:r>
      <w:proofErr w:type="spellStart"/>
      <w:r>
        <w:t>numit</w:t>
      </w:r>
      <w:proofErr w:type="spellEnd"/>
      <w:r>
        <w:t xml:space="preserve"> de </w:t>
      </w:r>
      <w:proofErr w:type="spellStart"/>
      <w:r>
        <w:t>criticul</w:t>
      </w:r>
      <w:proofErr w:type="spellEnd"/>
      <w:r>
        <w:t xml:space="preserve"> Eugen </w:t>
      </w:r>
      <w:proofErr w:type="spellStart"/>
      <w:r>
        <w:t>Simion</w:t>
      </w:r>
      <w:proofErr w:type="spellEnd"/>
      <w:r>
        <w:t xml:space="preserve"> </w:t>
      </w:r>
      <w:r>
        <w:rPr>
          <w:rStyle w:val="Emphasis"/>
        </w:rPr>
        <w:t>„</w:t>
      </w:r>
      <w:proofErr w:type="spellStart"/>
      <w:r>
        <w:rPr>
          <w:rStyle w:val="Emphasis"/>
        </w:rPr>
        <w:t>buzduganul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unei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generații</w:t>
      </w:r>
      <w:proofErr w:type="spellEnd"/>
      <w:r>
        <w:rPr>
          <w:rStyle w:val="Emphasis"/>
        </w:rPr>
        <w:t>”</w:t>
      </w:r>
      <w:r>
        <w:t xml:space="preserve">. </w:t>
      </w:r>
      <w:proofErr w:type="spellStart"/>
      <w:r>
        <w:t>Debutul</w:t>
      </w:r>
      <w:proofErr w:type="spellEnd"/>
      <w:r>
        <w:t xml:space="preserve"> editorial s-a </w:t>
      </w:r>
      <w:proofErr w:type="spellStart"/>
      <w:r>
        <w:t>produs</w:t>
      </w:r>
      <w:proofErr w:type="spellEnd"/>
      <w:r>
        <w:t xml:space="preserve"> cu </w:t>
      </w:r>
      <w:proofErr w:type="spellStart"/>
      <w:r>
        <w:t>puțin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ca „</w:t>
      </w:r>
      <w:proofErr w:type="spellStart"/>
      <w:r>
        <w:t>pasărea</w:t>
      </w:r>
      <w:proofErr w:type="spellEnd"/>
      <w:r>
        <w:t xml:space="preserve"> cu </w:t>
      </w:r>
      <w:proofErr w:type="spellStart"/>
      <w:r>
        <w:t>clonț</w:t>
      </w:r>
      <w:proofErr w:type="spellEnd"/>
      <w:r>
        <w:t xml:space="preserve"> de </w:t>
      </w:r>
      <w:proofErr w:type="spellStart"/>
      <w:r>
        <w:t>rubin</w:t>
      </w:r>
      <w:proofErr w:type="spellEnd"/>
      <w:r>
        <w:t xml:space="preserve">”, cum </w:t>
      </w:r>
      <w:proofErr w:type="spellStart"/>
      <w:r>
        <w:t>numește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moartea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poezie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spital </w:t>
      </w:r>
      <w:proofErr w:type="spellStart"/>
      <w:r>
        <w:t>să</w:t>
      </w:r>
      <w:proofErr w:type="spellEnd"/>
      <w:r>
        <w:t xml:space="preserve">-l </w:t>
      </w:r>
      <w:proofErr w:type="spellStart"/>
      <w:r>
        <w:t>răoească</w:t>
      </w:r>
      <w:proofErr w:type="spellEnd"/>
      <w:r>
        <w:t xml:space="preserve"> din </w:t>
      </w:r>
      <w:proofErr w:type="spellStart"/>
      <w:r>
        <w:t>viață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1956 </w:t>
      </w:r>
      <w:proofErr w:type="spellStart"/>
      <w:r>
        <w:t>îi</w:t>
      </w:r>
      <w:proofErr w:type="spellEnd"/>
      <w:r>
        <w:t xml:space="preserve"> </w:t>
      </w:r>
      <w:proofErr w:type="spellStart"/>
      <w:r>
        <w:t>apare</w:t>
      </w:r>
      <w:proofErr w:type="spellEnd"/>
      <w:r>
        <w:t xml:space="preserve"> </w:t>
      </w:r>
      <w:proofErr w:type="spellStart"/>
      <w:r>
        <w:t>palcheta</w:t>
      </w:r>
      <w:proofErr w:type="spellEnd"/>
      <w:r>
        <w:t xml:space="preserve"> de </w:t>
      </w:r>
      <w:proofErr w:type="spellStart"/>
      <w:r>
        <w:t>versuri</w:t>
      </w:r>
      <w:proofErr w:type="spellEnd"/>
      <w:r>
        <w:t xml:space="preserve"> </w:t>
      </w:r>
      <w:r>
        <w:rPr>
          <w:rStyle w:val="Emphasis"/>
          <w:b/>
          <w:bCs/>
        </w:rPr>
        <w:t>„</w:t>
      </w:r>
      <w:proofErr w:type="spellStart"/>
      <w:r>
        <w:rPr>
          <w:rStyle w:val="Emphasis"/>
          <w:b/>
          <w:bCs/>
        </w:rPr>
        <w:t>Primele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iubiri</w:t>
      </w:r>
      <w:proofErr w:type="spellEnd"/>
      <w:r>
        <w:rPr>
          <w:rStyle w:val="Emphasis"/>
          <w:b/>
          <w:bCs/>
        </w:rPr>
        <w:t>”</w:t>
      </w:r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postum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1958, </w:t>
      </w:r>
      <w:proofErr w:type="spellStart"/>
      <w:r>
        <w:t>i</w:t>
      </w:r>
      <w:proofErr w:type="spellEnd"/>
      <w:r>
        <w:t xml:space="preserve"> se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volumul</w:t>
      </w:r>
      <w:proofErr w:type="spellEnd"/>
      <w:r>
        <w:t xml:space="preserve"> </w:t>
      </w:r>
      <w:r>
        <w:rPr>
          <w:rStyle w:val="Emphasis"/>
          <w:b/>
          <w:bCs/>
        </w:rPr>
        <w:t>„</w:t>
      </w:r>
      <w:proofErr w:type="spellStart"/>
      <w:r>
        <w:rPr>
          <w:rStyle w:val="Emphasis"/>
          <w:b/>
          <w:bCs/>
        </w:rPr>
        <w:t>Lupta</w:t>
      </w:r>
      <w:proofErr w:type="spellEnd"/>
      <w:r>
        <w:rPr>
          <w:rStyle w:val="Emphasis"/>
          <w:b/>
          <w:bCs/>
        </w:rPr>
        <w:t xml:space="preserve"> cu </w:t>
      </w:r>
      <w:proofErr w:type="spellStart"/>
      <w:r>
        <w:rPr>
          <w:rStyle w:val="Emphasis"/>
          <w:b/>
          <w:bCs/>
        </w:rPr>
        <w:t>inerția</w:t>
      </w:r>
      <w:proofErr w:type="spellEnd"/>
      <w:r>
        <w:rPr>
          <w:rStyle w:val="Emphasis"/>
          <w:b/>
          <w:bCs/>
        </w:rPr>
        <w:t>”.</w:t>
      </w:r>
    </w:p>
    <w:p w14:paraId="6A1095EF" w14:textId="77777777" w:rsidR="00324B5F" w:rsidRDefault="00324B5F" w:rsidP="00324B5F">
      <w:pPr>
        <w:pStyle w:val="NormalWeb"/>
        <w:jc w:val="both"/>
      </w:pPr>
      <w:r>
        <w:rPr>
          <w:rStyle w:val="Emphasis"/>
          <w:b/>
          <w:bCs/>
        </w:rPr>
        <w:t xml:space="preserve">  </w:t>
      </w:r>
      <w:r>
        <w:t xml:space="preserve">    </w:t>
      </w:r>
      <w:proofErr w:type="spellStart"/>
      <w:r>
        <w:t>Generația</w:t>
      </w:r>
      <w:proofErr w:type="spellEnd"/>
      <w:r>
        <w:t xml:space="preserve"> care a </w:t>
      </w:r>
      <w:proofErr w:type="spellStart"/>
      <w:r>
        <w:t>urmat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r>
        <w:rPr>
          <w:rStyle w:val="Strong"/>
        </w:rPr>
        <w:t xml:space="preserve">Nicolae </w:t>
      </w:r>
      <w:proofErr w:type="spellStart"/>
      <w:r>
        <w:rPr>
          <w:rStyle w:val="Strong"/>
        </w:rPr>
        <w:t>Labiș</w:t>
      </w:r>
      <w:proofErr w:type="spellEnd"/>
      <w:r>
        <w:t xml:space="preserve">, </w:t>
      </w:r>
      <w:proofErr w:type="spellStart"/>
      <w:r>
        <w:t>numită</w:t>
      </w:r>
      <w:proofErr w:type="spellEnd"/>
      <w:r>
        <w:t xml:space="preserve"> </w:t>
      </w:r>
      <w:proofErr w:type="spellStart"/>
      <w:r>
        <w:t>convențional</w:t>
      </w:r>
      <w:proofErr w:type="spellEnd"/>
      <w:r>
        <w:t xml:space="preserve"> </w:t>
      </w:r>
      <w:proofErr w:type="spellStart"/>
      <w:r>
        <w:t>generația</w:t>
      </w:r>
      <w:proofErr w:type="spellEnd"/>
      <w:r>
        <w:t xml:space="preserve"> `60, </w:t>
      </w:r>
      <w:proofErr w:type="spellStart"/>
      <w:r>
        <w:t>va</w:t>
      </w:r>
      <w:proofErr w:type="spellEnd"/>
      <w:r>
        <w:t xml:space="preserve"> </w:t>
      </w:r>
      <w:proofErr w:type="spellStart"/>
      <w:r>
        <w:t>milita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aceeași</w:t>
      </w:r>
      <w:proofErr w:type="spellEnd"/>
      <w:r>
        <w:t xml:space="preserve"> libertate de </w:t>
      </w:r>
      <w:proofErr w:type="spellStart"/>
      <w:r>
        <w:t>inspirație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creație</w:t>
      </w:r>
      <w:proofErr w:type="spellEnd"/>
      <w:r>
        <w:t xml:space="preserve"> ca a </w:t>
      </w:r>
      <w:proofErr w:type="spellStart"/>
      <w:r>
        <w:t>albatrosului</w:t>
      </w:r>
      <w:proofErr w:type="spellEnd"/>
      <w:r>
        <w:t xml:space="preserve"> </w:t>
      </w:r>
      <w:proofErr w:type="spellStart"/>
      <w:r>
        <w:t>ucis</w:t>
      </w:r>
      <w:proofErr w:type="spellEnd"/>
      <w:r>
        <w:t xml:space="preserve">, cu </w:t>
      </w:r>
      <w:proofErr w:type="spellStart"/>
      <w:r>
        <w:t>aripile</w:t>
      </w:r>
      <w:proofErr w:type="spellEnd"/>
      <w:r>
        <w:t xml:space="preserve"> </w:t>
      </w:r>
      <w:proofErr w:type="spellStart"/>
      <w:r>
        <w:t>sfărâmate</w:t>
      </w:r>
      <w:proofErr w:type="spellEnd"/>
      <w:r>
        <w:t xml:space="preserve">, </w:t>
      </w:r>
      <w:proofErr w:type="spellStart"/>
      <w:r>
        <w:t>folosind</w:t>
      </w:r>
      <w:proofErr w:type="spellEnd"/>
      <w:r>
        <w:t xml:space="preserve"> </w:t>
      </w:r>
      <w:proofErr w:type="spellStart"/>
      <w:r>
        <w:t>titlul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poezii</w:t>
      </w:r>
      <w:proofErr w:type="spellEnd"/>
      <w:r>
        <w:t xml:space="preserve"> de Nicolae </w:t>
      </w:r>
      <w:proofErr w:type="spellStart"/>
      <w:r>
        <w:t>Labiș</w:t>
      </w:r>
      <w:proofErr w:type="spellEnd"/>
      <w:r>
        <w:t xml:space="preserve">, </w:t>
      </w:r>
      <w:proofErr w:type="spellStart"/>
      <w:r>
        <w:t>influențată</w:t>
      </w:r>
      <w:proofErr w:type="spellEnd"/>
      <w:r>
        <w:t xml:space="preserve"> de </w:t>
      </w:r>
      <w:proofErr w:type="spellStart"/>
      <w:r>
        <w:rPr>
          <w:rStyle w:val="Emphasis"/>
          <w:b/>
          <w:bCs/>
        </w:rPr>
        <w:t>Albastrosul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lui</w:t>
      </w:r>
      <w:proofErr w:type="spellEnd"/>
      <w:r>
        <w:rPr>
          <w:rStyle w:val="Emphasis"/>
          <w:b/>
          <w:bCs/>
        </w:rPr>
        <w:t xml:space="preserve"> Baudelaire</w:t>
      </w:r>
      <w:r>
        <w:t xml:space="preserve"> din </w:t>
      </w:r>
      <w:r>
        <w:rPr>
          <w:rStyle w:val="Emphasis"/>
          <w:b/>
          <w:bCs/>
        </w:rPr>
        <w:t>„</w:t>
      </w:r>
      <w:proofErr w:type="spellStart"/>
      <w:r>
        <w:rPr>
          <w:rStyle w:val="Emphasis"/>
          <w:b/>
          <w:bCs/>
        </w:rPr>
        <w:t>Florile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răului</w:t>
      </w:r>
      <w:proofErr w:type="spellEnd"/>
      <w:r>
        <w:rPr>
          <w:rStyle w:val="Emphasis"/>
          <w:b/>
          <w:bCs/>
        </w:rPr>
        <w:t>”</w:t>
      </w:r>
      <w:r>
        <w:t> </w:t>
      </w:r>
      <w:proofErr w:type="spellStart"/>
      <w:r>
        <w:t>În</w:t>
      </w:r>
      <w:proofErr w:type="spellEnd"/>
      <w:r>
        <w:t xml:space="preserve"> 1960, </w:t>
      </w:r>
      <w:proofErr w:type="spellStart"/>
      <w:r>
        <w:rPr>
          <w:rStyle w:val="Strong"/>
        </w:rPr>
        <w:t>Nichita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Stănescu</w:t>
      </w:r>
      <w:proofErr w:type="spellEnd"/>
      <w:r>
        <w:rPr>
          <w:rStyle w:val="Strong"/>
        </w:rPr>
        <w:t xml:space="preserve"> (1933 - 1983)</w:t>
      </w:r>
      <w:r>
        <w:t xml:space="preserve"> </w:t>
      </w:r>
      <w:proofErr w:type="spellStart"/>
      <w:r>
        <w:t>publică</w:t>
      </w:r>
      <w:proofErr w:type="spellEnd"/>
      <w:r>
        <w:t xml:space="preserve"> o </w:t>
      </w:r>
      <w:proofErr w:type="spellStart"/>
      <w:r>
        <w:t>plachetă</w:t>
      </w:r>
      <w:proofErr w:type="spellEnd"/>
      <w:r>
        <w:t xml:space="preserve"> de </w:t>
      </w:r>
      <w:proofErr w:type="spellStart"/>
      <w:r>
        <w:t>versuri</w:t>
      </w:r>
      <w:proofErr w:type="spellEnd"/>
      <w:r>
        <w:t>,</w:t>
      </w:r>
      <w:r>
        <w:rPr>
          <w:rStyle w:val="Emphasis"/>
          <w:b/>
          <w:bCs/>
        </w:rPr>
        <w:t xml:space="preserve"> „</w:t>
      </w:r>
      <w:proofErr w:type="spellStart"/>
      <w:r>
        <w:rPr>
          <w:rStyle w:val="Emphasis"/>
          <w:b/>
          <w:bCs/>
        </w:rPr>
        <w:t>Sensul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iubirii</w:t>
      </w:r>
      <w:proofErr w:type="spellEnd"/>
      <w:r>
        <w:rPr>
          <w:rStyle w:val="Emphasis"/>
          <w:b/>
          <w:bCs/>
        </w:rPr>
        <w:t>”</w:t>
      </w:r>
      <w:r>
        <w:t xml:space="preserve">, </w:t>
      </w:r>
      <w:proofErr w:type="spellStart"/>
      <w:r>
        <w:t>urmată</w:t>
      </w:r>
      <w:proofErr w:type="spellEnd"/>
      <w:r>
        <w:t xml:space="preserve"> de </w:t>
      </w:r>
      <w:r>
        <w:rPr>
          <w:rStyle w:val="Emphasis"/>
          <w:b/>
          <w:bCs/>
        </w:rPr>
        <w:t xml:space="preserve">„O </w:t>
      </w:r>
      <w:proofErr w:type="spellStart"/>
      <w:r>
        <w:rPr>
          <w:rStyle w:val="Emphasis"/>
          <w:b/>
          <w:bCs/>
        </w:rPr>
        <w:t>viziune</w:t>
      </w:r>
      <w:proofErr w:type="spellEnd"/>
      <w:r>
        <w:rPr>
          <w:rStyle w:val="Emphasis"/>
          <w:b/>
          <w:bCs/>
        </w:rPr>
        <w:t xml:space="preserve"> a </w:t>
      </w:r>
      <w:proofErr w:type="spellStart"/>
      <w:r>
        <w:rPr>
          <w:rStyle w:val="Emphasis"/>
          <w:b/>
          <w:bCs/>
        </w:rPr>
        <w:t>sentimentelor</w:t>
      </w:r>
      <w:proofErr w:type="spellEnd"/>
      <w:r>
        <w:rPr>
          <w:rStyle w:val="Emphasis"/>
          <w:b/>
          <w:bCs/>
        </w:rPr>
        <w:t>” (1964)</w:t>
      </w:r>
      <w:r>
        <w:t>,</w:t>
      </w:r>
      <w:r>
        <w:rPr>
          <w:rStyle w:val="Emphasis"/>
          <w:b/>
          <w:bCs/>
        </w:rPr>
        <w:t xml:space="preserve"> „11 </w:t>
      </w:r>
      <w:proofErr w:type="spellStart"/>
      <w:r>
        <w:rPr>
          <w:rStyle w:val="Emphasis"/>
          <w:b/>
          <w:bCs/>
        </w:rPr>
        <w:t>elegii</w:t>
      </w:r>
      <w:proofErr w:type="spellEnd"/>
      <w:r>
        <w:rPr>
          <w:rStyle w:val="Emphasis"/>
          <w:b/>
          <w:bCs/>
        </w:rPr>
        <w:t>” (1966)</w:t>
      </w:r>
      <w:r>
        <w:t xml:space="preserve">, </w:t>
      </w:r>
      <w:r>
        <w:rPr>
          <w:rStyle w:val="Emphasis"/>
          <w:b/>
          <w:bCs/>
        </w:rPr>
        <w:t>„</w:t>
      </w:r>
      <w:proofErr w:type="spellStart"/>
      <w:r>
        <w:rPr>
          <w:rStyle w:val="Emphasis"/>
          <w:b/>
          <w:bCs/>
        </w:rPr>
        <w:t>Roșu</w:t>
      </w:r>
      <w:proofErr w:type="spellEnd"/>
      <w:r>
        <w:rPr>
          <w:rStyle w:val="Emphasis"/>
          <w:b/>
          <w:bCs/>
        </w:rPr>
        <w:t xml:space="preserve"> vertical”, „Alfa”, „</w:t>
      </w:r>
      <w:proofErr w:type="spellStart"/>
      <w:r>
        <w:rPr>
          <w:rStyle w:val="Emphasis"/>
          <w:b/>
          <w:bCs/>
        </w:rPr>
        <w:t>Oul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și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sfera</w:t>
      </w:r>
      <w:proofErr w:type="spellEnd"/>
      <w:r>
        <w:rPr>
          <w:rStyle w:val="Emphasis"/>
          <w:b/>
          <w:bCs/>
        </w:rPr>
        <w:t>”</w:t>
      </w:r>
      <w:r>
        <w:t xml:space="preserve">,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publicate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1967, </w:t>
      </w:r>
      <w:r>
        <w:rPr>
          <w:rStyle w:val="Strong"/>
          <w:i/>
          <w:iCs/>
        </w:rPr>
        <w:t>„</w:t>
      </w:r>
      <w:proofErr w:type="spellStart"/>
      <w:r>
        <w:rPr>
          <w:rStyle w:val="Strong"/>
          <w:i/>
          <w:iCs/>
        </w:rPr>
        <w:t>Necuvintele</w:t>
      </w:r>
      <w:proofErr w:type="spellEnd"/>
      <w:r>
        <w:rPr>
          <w:rStyle w:val="Strong"/>
          <w:i/>
          <w:iCs/>
        </w:rPr>
        <w:t>” (1969)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dulcele</w:t>
      </w:r>
      <w:proofErr w:type="spellEnd"/>
      <w:r>
        <w:t xml:space="preserve"> </w:t>
      </w:r>
      <w:proofErr w:type="spellStart"/>
      <w:r>
        <w:t>clasic</w:t>
      </w:r>
      <w:proofErr w:type="spellEnd"/>
      <w:r>
        <w:t xml:space="preserve"> </w:t>
      </w:r>
      <w:r>
        <w:rPr>
          <w:rStyle w:val="Strong"/>
          <w:i/>
          <w:iCs/>
        </w:rPr>
        <w:t>(1970)</w:t>
      </w:r>
      <w:r>
        <w:t>, „</w:t>
      </w:r>
      <w:proofErr w:type="spellStart"/>
      <w:r>
        <w:rPr>
          <w:rStyle w:val="Strong"/>
          <w:i/>
          <w:iCs/>
        </w:rPr>
        <w:t>Măreția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frigului</w:t>
      </w:r>
      <w:proofErr w:type="spellEnd"/>
      <w:r>
        <w:rPr>
          <w:rStyle w:val="Strong"/>
          <w:i/>
          <w:iCs/>
        </w:rPr>
        <w:t>” (1972),</w:t>
      </w:r>
      <w:r>
        <w:t> </w:t>
      </w:r>
      <w:r>
        <w:rPr>
          <w:rStyle w:val="Strong"/>
          <w:i/>
          <w:iCs/>
        </w:rPr>
        <w:t>„</w:t>
      </w:r>
      <w:proofErr w:type="spellStart"/>
      <w:r>
        <w:rPr>
          <w:rStyle w:val="Strong"/>
          <w:i/>
          <w:iCs/>
        </w:rPr>
        <w:t>Epica</w:t>
      </w:r>
      <w:proofErr w:type="spellEnd"/>
      <w:r>
        <w:rPr>
          <w:rStyle w:val="Strong"/>
          <w:i/>
          <w:iCs/>
        </w:rPr>
        <w:t xml:space="preserve"> Magna” (1978)</w:t>
      </w:r>
      <w:r>
        <w:t xml:space="preserve">, </w:t>
      </w:r>
      <w:r>
        <w:rPr>
          <w:rStyle w:val="Strong"/>
          <w:i/>
          <w:iCs/>
        </w:rPr>
        <w:t>„</w:t>
      </w:r>
      <w:proofErr w:type="spellStart"/>
      <w:r>
        <w:rPr>
          <w:rStyle w:val="Strong"/>
          <w:i/>
          <w:iCs/>
        </w:rPr>
        <w:t>Noduri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și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semne</w:t>
      </w:r>
      <w:proofErr w:type="spellEnd"/>
      <w:r>
        <w:rPr>
          <w:rStyle w:val="Strong"/>
          <w:i/>
          <w:iCs/>
        </w:rPr>
        <w:t>” (1982)</w:t>
      </w:r>
      <w:r>
        <w:t xml:space="preserve">, volume de </w:t>
      </w:r>
      <w:proofErr w:type="spellStart"/>
      <w:r>
        <w:t>poezii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inițiază</w:t>
      </w:r>
      <w:proofErr w:type="spellEnd"/>
      <w:r>
        <w:t xml:space="preserve"> o </w:t>
      </w:r>
      <w:proofErr w:type="spellStart"/>
      <w:r>
        <w:t>mișcare</w:t>
      </w:r>
      <w:proofErr w:type="spellEnd"/>
      <w:r>
        <w:t xml:space="preserve"> </w:t>
      </w:r>
      <w:proofErr w:type="spellStart"/>
      <w:r>
        <w:t>poetică</w:t>
      </w:r>
      <w:proofErr w:type="spellEnd"/>
      <w:r>
        <w:t xml:space="preserve"> </w:t>
      </w:r>
      <w:proofErr w:type="spellStart"/>
      <w:r>
        <w:t>neomodernistă</w:t>
      </w:r>
      <w:proofErr w:type="spellEnd"/>
      <w:r>
        <w:t xml:space="preserve">, la care </w:t>
      </w:r>
      <w:proofErr w:type="spellStart"/>
      <w:r>
        <w:t>adera</w:t>
      </w:r>
      <w:proofErr w:type="spellEnd"/>
      <w:r>
        <w:t xml:space="preserve"> Ana </w:t>
      </w:r>
      <w:proofErr w:type="spellStart"/>
      <w:r>
        <w:t>Blandiana</w:t>
      </w:r>
      <w:proofErr w:type="spellEnd"/>
      <w:r>
        <w:t xml:space="preserve">, </w:t>
      </w:r>
      <w:proofErr w:type="spellStart"/>
      <w:r>
        <w:t>Ioan</w:t>
      </w:r>
      <w:proofErr w:type="spellEnd"/>
      <w:r>
        <w:t xml:space="preserve"> </w:t>
      </w:r>
      <w:proofErr w:type="spellStart"/>
      <w:r>
        <w:t>Alexandru</w:t>
      </w:r>
      <w:proofErr w:type="spellEnd"/>
      <w:r>
        <w:t xml:space="preserve">, Cezar </w:t>
      </w:r>
      <w:proofErr w:type="spellStart"/>
      <w:r>
        <w:t>Baltag</w:t>
      </w:r>
      <w:proofErr w:type="spellEnd"/>
      <w:r>
        <w:t xml:space="preserve">, </w:t>
      </w:r>
      <w:proofErr w:type="spellStart"/>
      <w:r>
        <w:t>Constanța</w:t>
      </w:r>
      <w:proofErr w:type="spellEnd"/>
      <w:r>
        <w:t xml:space="preserve"> </w:t>
      </w:r>
      <w:proofErr w:type="spellStart"/>
      <w:r>
        <w:t>Buzea</w:t>
      </w:r>
      <w:proofErr w:type="spellEnd"/>
      <w:r>
        <w:t xml:space="preserve">, Adrian </w:t>
      </w:r>
      <w:proofErr w:type="spellStart"/>
      <w:r>
        <w:t>Păunescu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alții</w:t>
      </w:r>
      <w:proofErr w:type="spellEnd"/>
      <w:r>
        <w:t>.</w:t>
      </w:r>
    </w:p>
    <w:p w14:paraId="1954DB40" w14:textId="77777777" w:rsidR="00324B5F" w:rsidRDefault="00324B5F" w:rsidP="00324B5F">
      <w:pPr>
        <w:pStyle w:val="NormalWeb"/>
        <w:jc w:val="both"/>
      </w:pPr>
      <w:r>
        <w:t xml:space="preserve">      </w:t>
      </w:r>
      <w:proofErr w:type="spellStart"/>
      <w:r>
        <w:t>În</w:t>
      </w:r>
      <w:proofErr w:type="spellEnd"/>
      <w:r>
        <w:t xml:space="preserve"> plan cultural are </w:t>
      </w:r>
      <w:proofErr w:type="spellStart"/>
      <w:r>
        <w:t>loc</w:t>
      </w:r>
      <w:proofErr w:type="spellEnd"/>
      <w:r>
        <w:t xml:space="preserve"> un </w:t>
      </w:r>
      <w:proofErr w:type="spellStart"/>
      <w:r>
        <w:t>proces</w:t>
      </w:r>
      <w:proofErr w:type="spellEnd"/>
      <w:r>
        <w:t xml:space="preserve"> de </w:t>
      </w:r>
      <w:proofErr w:type="spellStart"/>
      <w:r>
        <w:t>depolitizare</w:t>
      </w:r>
      <w:proofErr w:type="spellEnd"/>
      <w:r>
        <w:t xml:space="preserve"> a </w:t>
      </w:r>
      <w:proofErr w:type="spellStart"/>
      <w:r>
        <w:t>literaturii</w:t>
      </w:r>
      <w:proofErr w:type="spellEnd"/>
      <w:r>
        <w:t xml:space="preserve">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ermetice</w:t>
      </w:r>
      <w:proofErr w:type="spellEnd"/>
      <w:r>
        <w:t xml:space="preserve">, </w:t>
      </w:r>
      <w:proofErr w:type="spellStart"/>
      <w:r>
        <w:t>opac</w:t>
      </w:r>
      <w:proofErr w:type="spellEnd"/>
      <w:r>
        <w:t xml:space="preserve"> </w:t>
      </w:r>
      <w:proofErr w:type="spellStart"/>
      <w:r>
        <w:t>încifrate</w:t>
      </w:r>
      <w:proofErr w:type="spellEnd"/>
      <w:r>
        <w:t xml:space="preserve"> de </w:t>
      </w:r>
      <w:proofErr w:type="spellStart"/>
      <w:r>
        <w:t>reflectare</w:t>
      </w:r>
      <w:proofErr w:type="spellEnd"/>
      <w:r>
        <w:t xml:space="preserve"> a </w:t>
      </w:r>
      <w:proofErr w:type="spellStart"/>
      <w:r>
        <w:t>realității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același</w:t>
      </w:r>
      <w:proofErr w:type="spellEnd"/>
      <w:r>
        <w:t xml:space="preserve"> spirit de </w:t>
      </w:r>
      <w:proofErr w:type="spellStart"/>
      <w:r>
        <w:t>mascare</w:t>
      </w:r>
      <w:proofErr w:type="spellEnd"/>
      <w:r>
        <w:t xml:space="preserve"> a </w:t>
      </w:r>
      <w:proofErr w:type="spellStart"/>
      <w:r>
        <w:t>eului</w:t>
      </w:r>
      <w:proofErr w:type="spellEnd"/>
      <w:r>
        <w:t xml:space="preserve"> </w:t>
      </w:r>
      <w:proofErr w:type="spellStart"/>
      <w:r>
        <w:t>liric</w:t>
      </w:r>
      <w:proofErr w:type="spellEnd"/>
      <w:r>
        <w:t xml:space="preserve">, Marin </w:t>
      </w:r>
      <w:proofErr w:type="spellStart"/>
      <w:r>
        <w:t>Sorescu</w:t>
      </w:r>
      <w:proofErr w:type="spellEnd"/>
      <w:r>
        <w:t xml:space="preserve"> </w:t>
      </w:r>
      <w:r>
        <w:lastRenderedPageBreak/>
        <w:t xml:space="preserve">(1936 - 1996)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1964 un </w:t>
      </w:r>
      <w:proofErr w:type="spellStart"/>
      <w:r>
        <w:t>volum</w:t>
      </w:r>
      <w:proofErr w:type="spellEnd"/>
      <w:r>
        <w:t xml:space="preserve"> de </w:t>
      </w:r>
      <w:proofErr w:type="spellStart"/>
      <w:r>
        <w:t>parodii</w:t>
      </w:r>
      <w:proofErr w:type="spellEnd"/>
      <w:r>
        <w:t xml:space="preserve">, </w:t>
      </w:r>
      <w:r>
        <w:rPr>
          <w:rStyle w:val="Strong"/>
          <w:i/>
          <w:iCs/>
        </w:rPr>
        <w:t xml:space="preserve">„Singur </w:t>
      </w:r>
      <w:proofErr w:type="spellStart"/>
      <w:r>
        <w:rPr>
          <w:rStyle w:val="Strong"/>
          <w:i/>
          <w:iCs/>
        </w:rPr>
        <w:t>printre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poeți</w:t>
      </w:r>
      <w:proofErr w:type="spellEnd"/>
      <w:r>
        <w:rPr>
          <w:rStyle w:val="Strong"/>
          <w:i/>
          <w:iCs/>
        </w:rPr>
        <w:t>”,</w:t>
      </w:r>
      <w:r>
        <w:t xml:space="preserve"> </w:t>
      </w:r>
      <w:proofErr w:type="spellStart"/>
      <w:r>
        <w:t>urmat</w:t>
      </w:r>
      <w:proofErr w:type="spellEnd"/>
      <w:r>
        <w:t xml:space="preserve"> de </w:t>
      </w:r>
      <w:r>
        <w:rPr>
          <w:rStyle w:val="Strong"/>
          <w:i/>
          <w:iCs/>
        </w:rPr>
        <w:t>„</w:t>
      </w:r>
      <w:proofErr w:type="spellStart"/>
      <w:r>
        <w:rPr>
          <w:rStyle w:val="Strong"/>
          <w:i/>
          <w:iCs/>
        </w:rPr>
        <w:t>Poeme</w:t>
      </w:r>
      <w:proofErr w:type="spellEnd"/>
      <w:r>
        <w:t xml:space="preserve">” (1966), </w:t>
      </w:r>
      <w:r>
        <w:rPr>
          <w:rStyle w:val="Strong"/>
          <w:i/>
          <w:iCs/>
        </w:rPr>
        <w:t>„</w:t>
      </w:r>
      <w:proofErr w:type="spellStart"/>
      <w:r>
        <w:rPr>
          <w:rStyle w:val="Strong"/>
          <w:i/>
          <w:iCs/>
        </w:rPr>
        <w:t>Moartea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ceasului</w:t>
      </w:r>
      <w:proofErr w:type="spellEnd"/>
      <w:r>
        <w:rPr>
          <w:rStyle w:val="Strong"/>
          <w:i/>
          <w:iCs/>
        </w:rPr>
        <w:t>”</w:t>
      </w:r>
      <w:r>
        <w:t xml:space="preserve"> (1967), </w:t>
      </w:r>
      <w:r>
        <w:rPr>
          <w:rStyle w:val="Strong"/>
          <w:i/>
          <w:iCs/>
        </w:rPr>
        <w:t>„</w:t>
      </w:r>
      <w:proofErr w:type="spellStart"/>
      <w:r>
        <w:rPr>
          <w:rStyle w:val="Strong"/>
          <w:i/>
          <w:iCs/>
        </w:rPr>
        <w:t>Tinerețea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lui</w:t>
      </w:r>
      <w:proofErr w:type="spellEnd"/>
      <w:r>
        <w:rPr>
          <w:rStyle w:val="Strong"/>
          <w:i/>
          <w:iCs/>
        </w:rPr>
        <w:t xml:space="preserve"> Don </w:t>
      </w:r>
      <w:proofErr w:type="spellStart"/>
      <w:r>
        <w:rPr>
          <w:rStyle w:val="Strong"/>
          <w:i/>
          <w:iCs/>
        </w:rPr>
        <w:t>Quijote</w:t>
      </w:r>
      <w:proofErr w:type="spellEnd"/>
      <w:r>
        <w:t xml:space="preserve">” (1868), </w:t>
      </w:r>
      <w:r>
        <w:rPr>
          <w:rStyle w:val="Strong"/>
          <w:i/>
          <w:iCs/>
        </w:rPr>
        <w:t>„</w:t>
      </w:r>
      <w:proofErr w:type="spellStart"/>
      <w:r>
        <w:rPr>
          <w:rStyle w:val="Strong"/>
          <w:i/>
          <w:iCs/>
        </w:rPr>
        <w:t>Tușiți</w:t>
      </w:r>
      <w:proofErr w:type="spellEnd"/>
      <w:r>
        <w:rPr>
          <w:rStyle w:val="Strong"/>
          <w:i/>
          <w:iCs/>
        </w:rPr>
        <w:t>”</w:t>
      </w:r>
      <w:r>
        <w:t xml:space="preserve"> (1969), </w:t>
      </w:r>
      <w:r>
        <w:rPr>
          <w:rStyle w:val="Strong"/>
          <w:i/>
          <w:iCs/>
        </w:rPr>
        <w:t>„</w:t>
      </w:r>
      <w:proofErr w:type="spellStart"/>
      <w:r>
        <w:rPr>
          <w:rStyle w:val="Strong"/>
          <w:i/>
          <w:iCs/>
        </w:rPr>
        <w:t>Suflete</w:t>
      </w:r>
      <w:proofErr w:type="spellEnd"/>
      <w:r>
        <w:rPr>
          <w:rStyle w:val="Strong"/>
          <w:i/>
          <w:iCs/>
        </w:rPr>
        <w:t xml:space="preserve">, </w:t>
      </w:r>
      <w:proofErr w:type="spellStart"/>
      <w:r>
        <w:rPr>
          <w:rStyle w:val="Strong"/>
          <w:i/>
          <w:iCs/>
        </w:rPr>
        <w:t>bune</w:t>
      </w:r>
      <w:proofErr w:type="spellEnd"/>
      <w:r>
        <w:rPr>
          <w:rStyle w:val="Strong"/>
          <w:i/>
          <w:iCs/>
        </w:rPr>
        <w:t xml:space="preserve"> la </w:t>
      </w:r>
      <w:proofErr w:type="spellStart"/>
      <w:r>
        <w:rPr>
          <w:rStyle w:val="Strong"/>
          <w:i/>
          <w:iCs/>
        </w:rPr>
        <w:t>toat</w:t>
      </w:r>
      <w:r>
        <w:t>e</w:t>
      </w:r>
      <w:proofErr w:type="spellEnd"/>
      <w:r>
        <w:t>” (1969),</w:t>
      </w:r>
      <w:r>
        <w:rPr>
          <w:rStyle w:val="Strong"/>
          <w:i/>
          <w:iCs/>
        </w:rPr>
        <w:t xml:space="preserve"> „La </w:t>
      </w:r>
      <w:proofErr w:type="spellStart"/>
      <w:r>
        <w:rPr>
          <w:rStyle w:val="Strong"/>
          <w:i/>
          <w:iCs/>
        </w:rPr>
        <w:t>lilieci</w:t>
      </w:r>
      <w:proofErr w:type="spellEnd"/>
      <w:r>
        <w:rPr>
          <w:rStyle w:val="Strong"/>
          <w:i/>
          <w:iCs/>
        </w:rPr>
        <w:t>”</w:t>
      </w:r>
      <w:r>
        <w:t xml:space="preserve"> I, II, III (1972, 1973, 1979), </w:t>
      </w:r>
      <w:r>
        <w:rPr>
          <w:rStyle w:val="Strong"/>
          <w:i/>
          <w:iCs/>
        </w:rPr>
        <w:t>„</w:t>
      </w:r>
      <w:proofErr w:type="spellStart"/>
      <w:r>
        <w:rPr>
          <w:rStyle w:val="Strong"/>
          <w:i/>
          <w:iCs/>
        </w:rPr>
        <w:t>Astfel</w:t>
      </w:r>
      <w:proofErr w:type="spellEnd"/>
      <w:r>
        <w:rPr>
          <w:rStyle w:val="Strong"/>
          <w:i/>
          <w:iCs/>
        </w:rPr>
        <w:t>”</w:t>
      </w:r>
      <w:r>
        <w:t xml:space="preserve"> (1973), </w:t>
      </w:r>
      <w:r>
        <w:rPr>
          <w:rStyle w:val="Strong"/>
          <w:i/>
          <w:iCs/>
        </w:rPr>
        <w:t>„</w:t>
      </w:r>
      <w:proofErr w:type="spellStart"/>
      <w:r>
        <w:rPr>
          <w:rStyle w:val="Strong"/>
          <w:i/>
          <w:iCs/>
        </w:rPr>
        <w:t>Descântarea</w:t>
      </w:r>
      <w:proofErr w:type="spellEnd"/>
      <w:r>
        <w:rPr>
          <w:rStyle w:val="Strong"/>
          <w:i/>
          <w:iCs/>
        </w:rPr>
        <w:t>”</w:t>
      </w:r>
      <w:r>
        <w:t xml:space="preserve"> (1975), </w:t>
      </w:r>
      <w:r>
        <w:rPr>
          <w:rStyle w:val="Strong"/>
          <w:i/>
          <w:iCs/>
        </w:rPr>
        <w:t>„</w:t>
      </w:r>
      <w:proofErr w:type="spellStart"/>
      <w:r>
        <w:rPr>
          <w:rStyle w:val="Strong"/>
          <w:i/>
          <w:iCs/>
        </w:rPr>
        <w:t>Fântâni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în</w:t>
      </w:r>
      <w:proofErr w:type="spellEnd"/>
      <w:r>
        <w:rPr>
          <w:rStyle w:val="Strong"/>
          <w:i/>
          <w:iCs/>
        </w:rPr>
        <w:t xml:space="preserve"> mare”</w:t>
      </w:r>
      <w:r>
        <w:t xml:space="preserve"> (1982). </w:t>
      </w:r>
      <w:proofErr w:type="spellStart"/>
      <w:r>
        <w:t>Poemele</w:t>
      </w:r>
      <w:proofErr w:type="spellEnd"/>
      <w:r>
        <w:t xml:space="preserve"> sale </w:t>
      </w:r>
      <w:proofErr w:type="spellStart"/>
      <w:r>
        <w:t>stau</w:t>
      </w:r>
      <w:proofErr w:type="spellEnd"/>
      <w:r>
        <w:t xml:space="preserve"> sub </w:t>
      </w:r>
      <w:proofErr w:type="spellStart"/>
      <w:r>
        <w:t>semnul</w:t>
      </w:r>
      <w:proofErr w:type="spellEnd"/>
      <w:r>
        <w:t xml:space="preserve"> </w:t>
      </w:r>
      <w:proofErr w:type="spellStart"/>
      <w:r>
        <w:t>ironiei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umorului</w:t>
      </w:r>
      <w:proofErr w:type="spellEnd"/>
      <w:r>
        <w:t xml:space="preserve">, </w:t>
      </w:r>
      <w:proofErr w:type="spellStart"/>
      <w:r>
        <w:t>deși</w:t>
      </w:r>
      <w:proofErr w:type="spellEnd"/>
      <w:r>
        <w:t xml:space="preserve"> </w:t>
      </w:r>
      <w:proofErr w:type="spellStart"/>
      <w:r>
        <w:t>fantezia</w:t>
      </w:r>
      <w:proofErr w:type="spellEnd"/>
      <w:r>
        <w:t xml:space="preserve"> </w:t>
      </w:r>
      <w:proofErr w:type="spellStart"/>
      <w:r>
        <w:t>asociativă</w:t>
      </w:r>
      <w:proofErr w:type="spellEnd"/>
      <w:r>
        <w:t xml:space="preserve"> </w:t>
      </w:r>
      <w:proofErr w:type="spellStart"/>
      <w:r>
        <w:t>debordantă</w:t>
      </w:r>
      <w:proofErr w:type="spellEnd"/>
      <w:r>
        <w:t xml:space="preserve"> a </w:t>
      </w:r>
      <w:proofErr w:type="spellStart"/>
      <w:r>
        <w:t>poetului</w:t>
      </w:r>
      <w:proofErr w:type="spellEnd"/>
      <w:r>
        <w:t xml:space="preserve"> modernist </w:t>
      </w:r>
      <w:proofErr w:type="spellStart"/>
      <w:r>
        <w:t>ascunde</w:t>
      </w:r>
      <w:proofErr w:type="spellEnd"/>
      <w:r>
        <w:t xml:space="preserve"> o </w:t>
      </w:r>
      <w:proofErr w:type="spellStart"/>
      <w:r>
        <w:t>grimasă</w:t>
      </w:r>
      <w:proofErr w:type="spellEnd"/>
      <w:r>
        <w:t xml:space="preserve"> </w:t>
      </w:r>
      <w:proofErr w:type="spellStart"/>
      <w:r>
        <w:t>tragică</w:t>
      </w:r>
      <w:proofErr w:type="spellEnd"/>
      <w:r>
        <w:t xml:space="preserve">. Ca dramaturg,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autorul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capodopere</w:t>
      </w:r>
      <w:proofErr w:type="spellEnd"/>
      <w:r>
        <w:t xml:space="preserve"> </w:t>
      </w:r>
      <w:r>
        <w:rPr>
          <w:rStyle w:val="Strong"/>
          <w:i/>
          <w:iCs/>
        </w:rPr>
        <w:t>„Iona”</w:t>
      </w:r>
      <w:r>
        <w:t xml:space="preserve">, care </w:t>
      </w:r>
      <w:proofErr w:type="spellStart"/>
      <w:r>
        <w:t>împreună</w:t>
      </w:r>
      <w:proofErr w:type="spellEnd"/>
      <w:r>
        <w:t xml:space="preserve"> cu </w:t>
      </w:r>
      <w:r>
        <w:rPr>
          <w:rStyle w:val="Strong"/>
          <w:i/>
          <w:iCs/>
        </w:rPr>
        <w:t>„</w:t>
      </w:r>
      <w:proofErr w:type="spellStart"/>
      <w:r>
        <w:rPr>
          <w:rStyle w:val="Strong"/>
          <w:i/>
          <w:iCs/>
        </w:rPr>
        <w:t>Paracliserul</w:t>
      </w:r>
      <w:proofErr w:type="spellEnd"/>
      <w:r>
        <w:rPr>
          <w:rStyle w:val="Strong"/>
          <w:i/>
          <w:iCs/>
        </w:rPr>
        <w:t>”</w:t>
      </w:r>
      <w:r>
        <w:t xml:space="preserve"> </w:t>
      </w:r>
      <w:proofErr w:type="spellStart"/>
      <w:r>
        <w:t>și</w:t>
      </w:r>
      <w:proofErr w:type="spellEnd"/>
      <w:r>
        <w:t xml:space="preserve"> </w:t>
      </w:r>
      <w:r>
        <w:rPr>
          <w:rStyle w:val="Strong"/>
          <w:i/>
          <w:iCs/>
        </w:rPr>
        <w:t>„</w:t>
      </w:r>
      <w:proofErr w:type="spellStart"/>
      <w:r>
        <w:rPr>
          <w:rStyle w:val="Strong"/>
          <w:i/>
          <w:iCs/>
        </w:rPr>
        <w:t>Matca</w:t>
      </w:r>
      <w:proofErr w:type="spellEnd"/>
      <w:r>
        <w:rPr>
          <w:rStyle w:val="Strong"/>
          <w:i/>
          <w:iCs/>
        </w:rPr>
        <w:t>”</w:t>
      </w:r>
      <w:r>
        <w:t xml:space="preserve">, </w:t>
      </w:r>
      <w:proofErr w:type="spellStart"/>
      <w:r>
        <w:t>formează</w:t>
      </w:r>
      <w:proofErr w:type="spellEnd"/>
      <w:r>
        <w:t xml:space="preserve"> </w:t>
      </w:r>
      <w:proofErr w:type="spellStart"/>
      <w:r>
        <w:t>trilogia</w:t>
      </w:r>
      <w:proofErr w:type="spellEnd"/>
      <w:r>
        <w:t xml:space="preserve"> </w:t>
      </w:r>
      <w:proofErr w:type="spellStart"/>
      <w:r>
        <w:t>dramatică</w:t>
      </w:r>
      <w:proofErr w:type="spellEnd"/>
      <w:r>
        <w:t xml:space="preserve"> </w:t>
      </w:r>
      <w:r>
        <w:rPr>
          <w:rStyle w:val="Strong"/>
          <w:i/>
          <w:iCs/>
        </w:rPr>
        <w:t>„</w:t>
      </w:r>
      <w:proofErr w:type="spellStart"/>
      <w:r>
        <w:rPr>
          <w:rStyle w:val="Strong"/>
          <w:i/>
          <w:iCs/>
        </w:rPr>
        <w:t>Setea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muntelul</w:t>
      </w:r>
      <w:proofErr w:type="spellEnd"/>
      <w:r>
        <w:rPr>
          <w:rStyle w:val="Strong"/>
          <w:i/>
          <w:iCs/>
        </w:rPr>
        <w:t xml:space="preserve"> de </w:t>
      </w:r>
      <w:proofErr w:type="spellStart"/>
      <w:r>
        <w:rPr>
          <w:rStyle w:val="Strong"/>
          <w:i/>
          <w:iCs/>
        </w:rPr>
        <w:t>sare</w:t>
      </w:r>
      <w:proofErr w:type="spellEnd"/>
      <w:r>
        <w:rPr>
          <w:rStyle w:val="Strong"/>
          <w:i/>
          <w:iCs/>
        </w:rPr>
        <w:t>”</w:t>
      </w:r>
      <w:r>
        <w:t xml:space="preserve">. A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romane</w:t>
      </w:r>
      <w:proofErr w:type="spellEnd"/>
      <w:r>
        <w:t xml:space="preserve">: </w:t>
      </w:r>
      <w:r>
        <w:rPr>
          <w:rStyle w:val="Emphasis"/>
          <w:b/>
          <w:bCs/>
        </w:rPr>
        <w:t>„</w:t>
      </w:r>
      <w:proofErr w:type="spellStart"/>
      <w:r>
        <w:rPr>
          <w:rStyle w:val="Emphasis"/>
          <w:b/>
          <w:bCs/>
        </w:rPr>
        <w:t>Trei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dinți</w:t>
      </w:r>
      <w:proofErr w:type="spellEnd"/>
      <w:r>
        <w:rPr>
          <w:rStyle w:val="Emphasis"/>
          <w:b/>
          <w:bCs/>
        </w:rPr>
        <w:t xml:space="preserve"> din </w:t>
      </w:r>
      <w:proofErr w:type="spellStart"/>
      <w:r>
        <w:rPr>
          <w:rStyle w:val="Emphasis"/>
          <w:b/>
          <w:bCs/>
        </w:rPr>
        <w:t>față</w:t>
      </w:r>
      <w:proofErr w:type="spellEnd"/>
      <w:r>
        <w:rPr>
          <w:rStyle w:val="Emphasis"/>
          <w:b/>
          <w:bCs/>
        </w:rPr>
        <w:t>”, „</w:t>
      </w:r>
      <w:proofErr w:type="spellStart"/>
      <w:r>
        <w:rPr>
          <w:rStyle w:val="Emphasis"/>
          <w:b/>
          <w:bCs/>
        </w:rPr>
        <w:t>Viziunea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viziunii</w:t>
      </w:r>
      <w:proofErr w:type="spellEnd"/>
      <w:r>
        <w:rPr>
          <w:rStyle w:val="Emphasis"/>
          <w:b/>
          <w:bCs/>
        </w:rPr>
        <w:t>”</w:t>
      </w:r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eseuri</w:t>
      </w:r>
      <w:proofErr w:type="spellEnd"/>
      <w:r>
        <w:t xml:space="preserve">: </w:t>
      </w:r>
      <w:r>
        <w:rPr>
          <w:rStyle w:val="Emphasis"/>
          <w:b/>
          <w:bCs/>
        </w:rPr>
        <w:t>„</w:t>
      </w:r>
      <w:proofErr w:type="spellStart"/>
      <w:r>
        <w:rPr>
          <w:rStyle w:val="Emphasis"/>
          <w:b/>
          <w:bCs/>
        </w:rPr>
        <w:t>Insomnii</w:t>
      </w:r>
      <w:proofErr w:type="spellEnd"/>
      <w:r>
        <w:rPr>
          <w:rStyle w:val="Emphasis"/>
          <w:b/>
          <w:bCs/>
        </w:rPr>
        <w:t xml:space="preserve">”, Teoria </w:t>
      </w:r>
      <w:proofErr w:type="spellStart"/>
      <w:r>
        <w:rPr>
          <w:rStyle w:val="Emphasis"/>
          <w:b/>
          <w:bCs/>
        </w:rPr>
        <w:t>sferelor</w:t>
      </w:r>
      <w:proofErr w:type="spellEnd"/>
      <w:r>
        <w:rPr>
          <w:rStyle w:val="Emphasis"/>
          <w:b/>
          <w:bCs/>
        </w:rPr>
        <w:t xml:space="preserve"> de </w:t>
      </w:r>
      <w:proofErr w:type="spellStart"/>
      <w:r>
        <w:rPr>
          <w:rStyle w:val="Emphasis"/>
          <w:b/>
          <w:bCs/>
        </w:rPr>
        <w:t>influență</w:t>
      </w:r>
      <w:proofErr w:type="spellEnd"/>
      <w:r>
        <w:rPr>
          <w:rStyle w:val="Emphasis"/>
          <w:b/>
          <w:bCs/>
        </w:rPr>
        <w:t>”, „</w:t>
      </w:r>
      <w:proofErr w:type="spellStart"/>
      <w:r>
        <w:rPr>
          <w:rStyle w:val="Emphasis"/>
          <w:b/>
          <w:bCs/>
        </w:rPr>
        <w:t>Starea</w:t>
      </w:r>
      <w:proofErr w:type="spellEnd"/>
      <w:r>
        <w:rPr>
          <w:rStyle w:val="Emphasis"/>
          <w:b/>
          <w:bCs/>
        </w:rPr>
        <w:t xml:space="preserve"> de </w:t>
      </w:r>
      <w:proofErr w:type="spellStart"/>
      <w:r>
        <w:rPr>
          <w:rStyle w:val="Emphasis"/>
          <w:b/>
          <w:bCs/>
        </w:rPr>
        <w:t>destin</w:t>
      </w:r>
      <w:proofErr w:type="spellEnd"/>
      <w:r>
        <w:rPr>
          <w:rStyle w:val="Emphasis"/>
          <w:b/>
          <w:bCs/>
        </w:rPr>
        <w:t>”.</w:t>
      </w:r>
    </w:p>
    <w:p w14:paraId="676BEF87" w14:textId="77777777" w:rsidR="00324B5F" w:rsidRDefault="00324B5F" w:rsidP="00324B5F">
      <w:pPr>
        <w:pStyle w:val="NormalWeb"/>
        <w:jc w:val="both"/>
      </w:pPr>
      <w:r>
        <w:t xml:space="preserve">        </w:t>
      </w:r>
      <w:proofErr w:type="spellStart"/>
      <w:r>
        <w:t>Reprezentat</w:t>
      </w:r>
      <w:proofErr w:type="spellEnd"/>
      <w:r>
        <w:t xml:space="preserve"> al </w:t>
      </w:r>
      <w:proofErr w:type="spellStart"/>
      <w:r>
        <w:t>generației</w:t>
      </w:r>
      <w:proofErr w:type="spellEnd"/>
      <w:r>
        <w:t xml:space="preserve"> </w:t>
      </w:r>
      <w:proofErr w:type="spellStart"/>
      <w:r>
        <w:t>resurecționale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paradoxului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literatură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r>
        <w:rPr>
          <w:rStyle w:val="Strong"/>
        </w:rPr>
        <w:t>Ion Gheorghe</w:t>
      </w:r>
      <w:r>
        <w:t xml:space="preserve">, </w:t>
      </w:r>
      <w:proofErr w:type="spellStart"/>
      <w:r>
        <w:t>născut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1935. Opera </w:t>
      </w:r>
      <w:proofErr w:type="spellStart"/>
      <w:r>
        <w:t>poetică</w:t>
      </w:r>
      <w:proofErr w:type="spellEnd"/>
      <w:r>
        <w:t xml:space="preserve">, 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restul</w:t>
      </w:r>
      <w:proofErr w:type="spellEnd"/>
      <w:r>
        <w:t xml:space="preserve"> </w:t>
      </w:r>
      <w:proofErr w:type="spellStart"/>
      <w:r>
        <w:t>stihurilor</w:t>
      </w:r>
      <w:proofErr w:type="spellEnd"/>
      <w:r>
        <w:t xml:space="preserve"> </w:t>
      </w:r>
      <w:proofErr w:type="spellStart"/>
      <w:r>
        <w:t>prolecultiste</w:t>
      </w:r>
      <w:proofErr w:type="spellEnd"/>
      <w:r>
        <w:t xml:space="preserve"> e </w:t>
      </w:r>
      <w:proofErr w:type="spellStart"/>
      <w:r>
        <w:t>cuprinsă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>
        <w:rPr>
          <w:rStyle w:val="Strong"/>
          <w:i/>
          <w:iCs/>
        </w:rPr>
        <w:t>„</w:t>
      </w:r>
      <w:proofErr w:type="spellStart"/>
      <w:r>
        <w:rPr>
          <w:rStyle w:val="Strong"/>
          <w:i/>
          <w:iCs/>
        </w:rPr>
        <w:t>Pâine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și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adevăr</w:t>
      </w:r>
      <w:proofErr w:type="spellEnd"/>
      <w:r>
        <w:rPr>
          <w:rStyle w:val="Strong"/>
          <w:i/>
          <w:iCs/>
        </w:rPr>
        <w:t xml:space="preserve">”, roman </w:t>
      </w:r>
      <w:proofErr w:type="spellStart"/>
      <w:r>
        <w:rPr>
          <w:rStyle w:val="Strong"/>
          <w:i/>
          <w:iCs/>
        </w:rPr>
        <w:t>în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versuri</w:t>
      </w:r>
      <w:proofErr w:type="spellEnd"/>
      <w:r>
        <w:rPr>
          <w:rStyle w:val="Strong"/>
          <w:i/>
          <w:iCs/>
        </w:rPr>
        <w:t>, (1957); „</w:t>
      </w:r>
      <w:proofErr w:type="spellStart"/>
      <w:r>
        <w:rPr>
          <w:rStyle w:val="Strong"/>
          <w:i/>
          <w:iCs/>
        </w:rPr>
        <w:t>Căile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pământului</w:t>
      </w:r>
      <w:proofErr w:type="spellEnd"/>
      <w:r>
        <w:rPr>
          <w:rStyle w:val="Strong"/>
          <w:i/>
          <w:iCs/>
        </w:rPr>
        <w:t>” (1960), „</w:t>
      </w:r>
      <w:proofErr w:type="spellStart"/>
      <w:r>
        <w:rPr>
          <w:rStyle w:val="Strong"/>
          <w:i/>
          <w:iCs/>
        </w:rPr>
        <w:t>Cariatida</w:t>
      </w:r>
      <w:proofErr w:type="spellEnd"/>
      <w:r>
        <w:rPr>
          <w:rStyle w:val="Strong"/>
          <w:i/>
          <w:iCs/>
        </w:rPr>
        <w:t>” (1964), „</w:t>
      </w:r>
      <w:proofErr w:type="spellStart"/>
      <w:r>
        <w:rPr>
          <w:rStyle w:val="Strong"/>
          <w:i/>
          <w:iCs/>
        </w:rPr>
        <w:t>Zoosophia</w:t>
      </w:r>
      <w:proofErr w:type="spellEnd"/>
      <w:r>
        <w:rPr>
          <w:rStyle w:val="Strong"/>
          <w:i/>
          <w:iCs/>
        </w:rPr>
        <w:t xml:space="preserve">” (1967), „Vine </w:t>
      </w:r>
      <w:proofErr w:type="spellStart"/>
      <w:r>
        <w:rPr>
          <w:rStyle w:val="Strong"/>
          <w:i/>
          <w:iCs/>
        </w:rPr>
        <w:t>iarba</w:t>
      </w:r>
      <w:proofErr w:type="spellEnd"/>
      <w:r>
        <w:rPr>
          <w:rStyle w:val="Strong"/>
          <w:i/>
          <w:iCs/>
        </w:rPr>
        <w:t>” (1968”, „</w:t>
      </w:r>
      <w:proofErr w:type="spellStart"/>
      <w:r>
        <w:rPr>
          <w:rStyle w:val="Strong"/>
          <w:i/>
          <w:iCs/>
        </w:rPr>
        <w:t>Cavalerul</w:t>
      </w:r>
      <w:proofErr w:type="spellEnd"/>
      <w:r>
        <w:rPr>
          <w:rStyle w:val="Strong"/>
          <w:i/>
          <w:iCs/>
        </w:rPr>
        <w:t xml:space="preserve"> trac” (1969), „Mai </w:t>
      </w:r>
      <w:proofErr w:type="spellStart"/>
      <w:r>
        <w:rPr>
          <w:rStyle w:val="Strong"/>
          <w:i/>
          <w:iCs/>
        </w:rPr>
        <w:t>mult</w:t>
      </w:r>
      <w:proofErr w:type="spellEnd"/>
      <w:r>
        <w:rPr>
          <w:rStyle w:val="Strong"/>
          <w:i/>
          <w:iCs/>
        </w:rPr>
        <w:t xml:space="preserve"> ca </w:t>
      </w:r>
      <w:proofErr w:type="spellStart"/>
      <w:r>
        <w:rPr>
          <w:rStyle w:val="Strong"/>
          <w:i/>
          <w:iCs/>
        </w:rPr>
        <w:t>plânsul</w:t>
      </w:r>
      <w:proofErr w:type="spellEnd"/>
      <w:r>
        <w:rPr>
          <w:rStyle w:val="Strong"/>
          <w:i/>
          <w:iCs/>
        </w:rPr>
        <w:t>” (1970, „</w:t>
      </w:r>
      <w:proofErr w:type="spellStart"/>
      <w:r>
        <w:rPr>
          <w:rStyle w:val="Strong"/>
          <w:i/>
          <w:iCs/>
        </w:rPr>
        <w:t>Megalitice</w:t>
      </w:r>
      <w:proofErr w:type="spellEnd"/>
      <w:r>
        <w:rPr>
          <w:rStyle w:val="Strong"/>
          <w:i/>
          <w:iCs/>
        </w:rPr>
        <w:t>” (1972), „</w:t>
      </w:r>
      <w:proofErr w:type="spellStart"/>
      <w:r>
        <w:rPr>
          <w:rStyle w:val="Strong"/>
          <w:i/>
          <w:iCs/>
        </w:rPr>
        <w:t>Elegii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politice</w:t>
      </w:r>
      <w:proofErr w:type="spellEnd"/>
      <w:r>
        <w:rPr>
          <w:rStyle w:val="Strong"/>
          <w:i/>
          <w:iCs/>
        </w:rPr>
        <w:t>” (1982) etc.</w:t>
      </w:r>
    </w:p>
    <w:p w14:paraId="32D1009C" w14:textId="77777777" w:rsidR="00324B5F" w:rsidRDefault="00324B5F" w:rsidP="00324B5F">
      <w:pPr>
        <w:pStyle w:val="NormalWeb"/>
        <w:jc w:val="both"/>
      </w:pPr>
      <w:r>
        <w:t xml:space="preserve">       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important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poeții</w:t>
      </w:r>
      <w:proofErr w:type="spellEnd"/>
      <w:r>
        <w:t xml:space="preserve"> care au </w:t>
      </w:r>
      <w:proofErr w:type="spellStart"/>
      <w:r>
        <w:t>debutat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jurul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1960,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perioadă</w:t>
      </w:r>
      <w:proofErr w:type="spellEnd"/>
      <w:r>
        <w:t xml:space="preserve"> de </w:t>
      </w:r>
      <w:proofErr w:type="spellStart"/>
      <w:r>
        <w:t>relativă</w:t>
      </w:r>
      <w:proofErr w:type="spellEnd"/>
      <w:r>
        <w:t xml:space="preserve"> </w:t>
      </w:r>
      <w:proofErr w:type="spellStart"/>
      <w:r>
        <w:t>destalinisare</w:t>
      </w:r>
      <w:proofErr w:type="spellEnd"/>
      <w:r>
        <w:t xml:space="preserve"> a </w:t>
      </w:r>
      <w:proofErr w:type="spellStart"/>
      <w:r>
        <w:t>țării</w:t>
      </w:r>
      <w:proofErr w:type="spellEnd"/>
      <w:r>
        <w:t xml:space="preserve">,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rPr>
          <w:rStyle w:val="Strong"/>
        </w:rPr>
        <w:t>Nichita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Stănescu</w:t>
      </w:r>
      <w:proofErr w:type="spellEnd"/>
      <w:r>
        <w:t xml:space="preserve">. </w:t>
      </w:r>
      <w:proofErr w:type="spellStart"/>
      <w:r>
        <w:t>Împreunăă</w:t>
      </w:r>
      <w:proofErr w:type="spellEnd"/>
      <w:r>
        <w:t xml:space="preserve"> cu </w:t>
      </w:r>
      <w:proofErr w:type="spellStart"/>
      <w:r>
        <w:t>alți</w:t>
      </w:r>
      <w:proofErr w:type="spellEnd"/>
      <w:r>
        <w:t xml:space="preserve"> </w:t>
      </w:r>
      <w:proofErr w:type="spellStart"/>
      <w:r>
        <w:t>colegi</w:t>
      </w:r>
      <w:proofErr w:type="spellEnd"/>
      <w:r>
        <w:t xml:space="preserve"> de </w:t>
      </w:r>
      <w:proofErr w:type="spellStart"/>
      <w:r>
        <w:t>generație</w:t>
      </w:r>
      <w:proofErr w:type="spellEnd"/>
      <w:r>
        <w:t xml:space="preserve"> au </w:t>
      </w:r>
      <w:proofErr w:type="spellStart"/>
      <w:r>
        <w:t>reușit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imprime</w:t>
      </w:r>
      <w:proofErr w:type="spellEnd"/>
      <w:r>
        <w:t xml:space="preserve"> </w:t>
      </w:r>
      <w:proofErr w:type="spellStart"/>
      <w:r>
        <w:t>literaturii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 o </w:t>
      </w:r>
      <w:proofErr w:type="spellStart"/>
      <w:r>
        <w:t>nouă</w:t>
      </w:r>
      <w:proofErr w:type="spellEnd"/>
      <w:r>
        <w:t xml:space="preserve"> </w:t>
      </w:r>
      <w:proofErr w:type="spellStart"/>
      <w:r>
        <w:t>direcție</w:t>
      </w:r>
      <w:proofErr w:type="spellEnd"/>
      <w:r>
        <w:t xml:space="preserve"> </w:t>
      </w:r>
      <w:proofErr w:type="spellStart"/>
      <w:r>
        <w:t>estetică</w:t>
      </w:r>
      <w:proofErr w:type="spellEnd"/>
      <w:r>
        <w:t xml:space="preserve">, </w:t>
      </w:r>
      <w:proofErr w:type="spellStart"/>
      <w:r>
        <w:t>neaservită</w:t>
      </w:r>
      <w:proofErr w:type="spellEnd"/>
      <w:r>
        <w:t xml:space="preserve"> </w:t>
      </w:r>
      <w:proofErr w:type="spellStart"/>
      <w:r>
        <w:t>comenzii</w:t>
      </w:r>
      <w:proofErr w:type="spellEnd"/>
      <w:r>
        <w:t xml:space="preserve"> </w:t>
      </w:r>
      <w:proofErr w:type="spellStart"/>
      <w:r>
        <w:t>politice</w:t>
      </w:r>
      <w:proofErr w:type="spellEnd"/>
      <w:r>
        <w:t xml:space="preserve">, </w:t>
      </w:r>
      <w:proofErr w:type="spellStart"/>
      <w:r>
        <w:t>intrată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istoria</w:t>
      </w:r>
      <w:proofErr w:type="spellEnd"/>
      <w:r>
        <w:t xml:space="preserve"> </w:t>
      </w:r>
      <w:proofErr w:type="spellStart"/>
      <w:r>
        <w:t>literaturii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 cu </w:t>
      </w:r>
      <w:proofErr w:type="spellStart"/>
      <w:r>
        <w:t>numele</w:t>
      </w:r>
      <w:proofErr w:type="spellEnd"/>
      <w:r>
        <w:t xml:space="preserve"> de </w:t>
      </w:r>
      <w:proofErr w:type="spellStart"/>
      <w:r>
        <w:rPr>
          <w:rStyle w:val="Strong"/>
        </w:rPr>
        <w:t>neomodernistă</w:t>
      </w:r>
      <w:proofErr w:type="spellEnd"/>
      <w:r>
        <w:rPr>
          <w:rStyle w:val="Strong"/>
        </w:rPr>
        <w:t xml:space="preserve">, </w:t>
      </w:r>
      <w:proofErr w:type="spellStart"/>
      <w:r>
        <w:t>fiindcă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modernismul</w:t>
      </w:r>
      <w:proofErr w:type="spellEnd"/>
      <w:r>
        <w:t xml:space="preserve"> </w:t>
      </w:r>
      <w:proofErr w:type="spellStart"/>
      <w:r>
        <w:t>interbelic</w:t>
      </w:r>
      <w:proofErr w:type="spellEnd"/>
      <w:r>
        <w:t xml:space="preserve">. </w:t>
      </w:r>
      <w:proofErr w:type="spellStart"/>
      <w:r>
        <w:t>Calea</w:t>
      </w:r>
      <w:proofErr w:type="spellEnd"/>
      <w:r>
        <w:t xml:space="preserve"> </w:t>
      </w:r>
      <w:proofErr w:type="spellStart"/>
      <w:r>
        <w:t>curentului</w:t>
      </w:r>
      <w:proofErr w:type="spellEnd"/>
      <w:r>
        <w:t xml:space="preserve"> </w:t>
      </w:r>
      <w:proofErr w:type="spellStart"/>
      <w:r>
        <w:t>neomodernist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deschisă</w:t>
      </w:r>
      <w:proofErr w:type="spellEnd"/>
      <w:r>
        <w:t xml:space="preserve"> </w:t>
      </w:r>
      <w:proofErr w:type="spellStart"/>
      <w:r>
        <w:t>încă</w:t>
      </w:r>
      <w:proofErr w:type="spellEnd"/>
      <w:r>
        <w:t xml:space="preserve"> din 1941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apariția</w:t>
      </w:r>
      <w:proofErr w:type="spellEnd"/>
      <w:r>
        <w:t xml:space="preserve"> </w:t>
      </w:r>
      <w:proofErr w:type="spellStart"/>
      <w:r>
        <w:t>revistei</w:t>
      </w:r>
      <w:proofErr w:type="spellEnd"/>
      <w:r>
        <w:t xml:space="preserve"> </w:t>
      </w:r>
      <w:r>
        <w:rPr>
          <w:rStyle w:val="Strong"/>
          <w:i/>
          <w:iCs/>
        </w:rPr>
        <w:t>„</w:t>
      </w:r>
      <w:proofErr w:type="spellStart"/>
      <w:r>
        <w:rPr>
          <w:rStyle w:val="Strong"/>
          <w:i/>
          <w:iCs/>
        </w:rPr>
        <w:t>Albatros</w:t>
      </w:r>
      <w:proofErr w:type="spellEnd"/>
      <w:r>
        <w:rPr>
          <w:rStyle w:val="Strong"/>
          <w:i/>
          <w:iCs/>
        </w:rPr>
        <w:t>”</w:t>
      </w:r>
      <w:r>
        <w:t xml:space="preserve"> </w:t>
      </w:r>
      <w:proofErr w:type="spellStart"/>
      <w:r>
        <w:t>condusă</w:t>
      </w:r>
      <w:proofErr w:type="spellEnd"/>
      <w:r>
        <w:t xml:space="preserve"> de </w:t>
      </w:r>
      <w:r>
        <w:rPr>
          <w:rStyle w:val="Strong"/>
        </w:rPr>
        <w:t xml:space="preserve">Geo </w:t>
      </w:r>
      <w:proofErr w:type="spellStart"/>
      <w:r>
        <w:rPr>
          <w:rStyle w:val="Strong"/>
        </w:rPr>
        <w:t>Dumitrescu</w:t>
      </w:r>
      <w:proofErr w:type="spellEnd"/>
      <w:r>
        <w:t xml:space="preserve">. </w:t>
      </w:r>
      <w:proofErr w:type="spellStart"/>
      <w:r>
        <w:t>Anul</w:t>
      </w:r>
      <w:proofErr w:type="spellEnd"/>
      <w:r>
        <w:t xml:space="preserve"> 1943 </w:t>
      </w:r>
      <w:proofErr w:type="spellStart"/>
      <w:r>
        <w:t>constituie</w:t>
      </w:r>
      <w:proofErr w:type="spellEnd"/>
      <w:r>
        <w:t xml:space="preserve"> o </w:t>
      </w:r>
      <w:proofErr w:type="spellStart"/>
      <w:r>
        <w:t>nouă</w:t>
      </w:r>
      <w:proofErr w:type="spellEnd"/>
      <w:r>
        <w:t xml:space="preserve"> </w:t>
      </w:r>
      <w:proofErr w:type="spellStart"/>
      <w:r>
        <w:t>etapă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evoluția</w:t>
      </w:r>
      <w:proofErr w:type="spellEnd"/>
      <w:r>
        <w:t xml:space="preserve"> </w:t>
      </w:r>
      <w:proofErr w:type="spellStart"/>
      <w:r>
        <w:t>fenomenului</w:t>
      </w:r>
      <w:proofErr w:type="spellEnd"/>
      <w:r>
        <w:t xml:space="preserve"> </w:t>
      </w:r>
      <w:proofErr w:type="spellStart"/>
      <w:r>
        <w:t>neomodernist</w:t>
      </w:r>
      <w:proofErr w:type="spellEnd"/>
      <w:r>
        <w:t xml:space="preserve">. </w:t>
      </w:r>
      <w:proofErr w:type="spellStart"/>
      <w:r>
        <w:t>Odată</w:t>
      </w:r>
      <w:proofErr w:type="spellEnd"/>
      <w:r>
        <w:t xml:space="preserve"> cu </w:t>
      </w:r>
      <w:proofErr w:type="spellStart"/>
      <w:r>
        <w:t>înființarea</w:t>
      </w:r>
      <w:proofErr w:type="spellEnd"/>
      <w:r>
        <w:t xml:space="preserve"> </w:t>
      </w:r>
      <w:proofErr w:type="spellStart"/>
      <w:r>
        <w:rPr>
          <w:rStyle w:val="Strong"/>
        </w:rPr>
        <w:t>Cercului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literar</w:t>
      </w:r>
      <w:proofErr w:type="spellEnd"/>
      <w:r>
        <w:rPr>
          <w:rStyle w:val="Strong"/>
        </w:rPr>
        <w:t xml:space="preserve"> de la Sibiu</w:t>
      </w:r>
      <w:r>
        <w:t xml:space="preserve">.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înființare</w:t>
      </w:r>
      <w:proofErr w:type="spellEnd"/>
      <w:r>
        <w:t xml:space="preserve"> e </w:t>
      </w:r>
      <w:proofErr w:type="spellStart"/>
      <w:r>
        <w:t>scris</w:t>
      </w:r>
      <w:proofErr w:type="spellEnd"/>
      <w:r>
        <w:t xml:space="preserve"> de Ion </w:t>
      </w:r>
      <w:proofErr w:type="spellStart"/>
      <w:r>
        <w:t>Negoițescu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semnat</w:t>
      </w:r>
      <w:proofErr w:type="spellEnd"/>
      <w:r>
        <w:t xml:space="preserve"> de </w:t>
      </w:r>
      <w:proofErr w:type="spellStart"/>
      <w:r>
        <w:t>Ștefan</w:t>
      </w:r>
      <w:proofErr w:type="spellEnd"/>
      <w:r>
        <w:t xml:space="preserve"> Augustin </w:t>
      </w:r>
      <w:proofErr w:type="spellStart"/>
      <w:r>
        <w:t>Doinaș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Radu </w:t>
      </w:r>
      <w:proofErr w:type="spellStart"/>
      <w:r>
        <w:t>Stanca</w:t>
      </w:r>
      <w:proofErr w:type="spellEnd"/>
      <w:r>
        <w:t xml:space="preserve">, </w:t>
      </w:r>
      <w:proofErr w:type="spellStart"/>
      <w:r>
        <w:t>afirmând</w:t>
      </w:r>
      <w:proofErr w:type="spellEnd"/>
      <w:r>
        <w:t xml:space="preserve"> </w:t>
      </w:r>
      <w:proofErr w:type="spellStart"/>
      <w:r>
        <w:t>intenția</w:t>
      </w:r>
      <w:proofErr w:type="spellEnd"/>
      <w:r>
        <w:t xml:space="preserve"> de a se </w:t>
      </w:r>
      <w:proofErr w:type="spellStart"/>
      <w:r>
        <w:t>întoarce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modernismul</w:t>
      </w:r>
      <w:proofErr w:type="spellEnd"/>
      <w:r>
        <w:t xml:space="preserve"> </w:t>
      </w:r>
      <w:proofErr w:type="spellStart"/>
      <w:r>
        <w:t>interbelic</w:t>
      </w:r>
      <w:proofErr w:type="spellEnd"/>
      <w:r>
        <w:t xml:space="preserve"> Nicolae </w:t>
      </w:r>
      <w:proofErr w:type="spellStart"/>
      <w:r>
        <w:t>Stănescu</w:t>
      </w:r>
      <w:proofErr w:type="spellEnd"/>
      <w:r>
        <w:t xml:space="preserve"> </w:t>
      </w:r>
      <w:proofErr w:type="spellStart"/>
      <w:r>
        <w:t>inițiază</w:t>
      </w:r>
      <w:proofErr w:type="spellEnd"/>
      <w:r>
        <w:t xml:space="preserve"> o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mișcare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poetică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neomodernistă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întregi</w:t>
      </w:r>
      <w:proofErr w:type="spellEnd"/>
      <w:r>
        <w:t xml:space="preserve"> </w:t>
      </w:r>
      <w:proofErr w:type="spellStart"/>
      <w:r>
        <w:t>generații</w:t>
      </w:r>
      <w:proofErr w:type="spellEnd"/>
      <w:r>
        <w:t xml:space="preserve">, </w:t>
      </w:r>
      <w:proofErr w:type="spellStart"/>
      <w:r>
        <w:t>numită</w:t>
      </w:r>
      <w:proofErr w:type="spellEnd"/>
      <w:r>
        <w:t xml:space="preserve"> </w:t>
      </w:r>
      <w:r>
        <w:rPr>
          <w:rStyle w:val="Strong"/>
          <w:i/>
          <w:iCs/>
        </w:rPr>
        <w:t>„</w:t>
      </w:r>
      <w:proofErr w:type="spellStart"/>
      <w:r>
        <w:rPr>
          <w:rStyle w:val="Strong"/>
          <w:i/>
          <w:iCs/>
        </w:rPr>
        <w:t>șaizecistă</w:t>
      </w:r>
      <w:proofErr w:type="spellEnd"/>
      <w:r>
        <w:rPr>
          <w:rStyle w:val="Strong"/>
          <w:i/>
          <w:iCs/>
        </w:rPr>
        <w:t>”</w:t>
      </w:r>
      <w:r>
        <w:t xml:space="preserve">, la care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adera</w:t>
      </w:r>
      <w:proofErr w:type="spellEnd"/>
      <w:r>
        <w:t xml:space="preserve"> </w:t>
      </w:r>
      <w:r>
        <w:rPr>
          <w:rStyle w:val="Strong"/>
        </w:rPr>
        <w:t xml:space="preserve">Ana </w:t>
      </w:r>
      <w:proofErr w:type="spellStart"/>
      <w:r>
        <w:rPr>
          <w:rStyle w:val="Strong"/>
        </w:rPr>
        <w:t>Blandiana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Ioan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Alexandru</w:t>
      </w:r>
      <w:proofErr w:type="spellEnd"/>
      <w:r>
        <w:rPr>
          <w:rStyle w:val="Strong"/>
        </w:rPr>
        <w:t xml:space="preserve">, Cezar </w:t>
      </w:r>
      <w:proofErr w:type="spellStart"/>
      <w:r>
        <w:rPr>
          <w:rStyle w:val="Strong"/>
        </w:rPr>
        <w:t>Baltag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Constanța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Buzea</w:t>
      </w:r>
      <w:proofErr w:type="spellEnd"/>
      <w:r>
        <w:rPr>
          <w:rStyle w:val="Strong"/>
        </w:rPr>
        <w:t xml:space="preserve">, Adrian </w:t>
      </w:r>
      <w:proofErr w:type="spellStart"/>
      <w:r>
        <w:rPr>
          <w:rStyle w:val="Strong"/>
        </w:rPr>
        <w:t>Păunescu</w:t>
      </w:r>
      <w:proofErr w:type="spellEnd"/>
      <w:r>
        <w:rPr>
          <w:rStyle w:val="Strong"/>
        </w:rPr>
        <w:t>, etc.</w:t>
      </w:r>
    </w:p>
    <w:p w14:paraId="17113019" w14:textId="77777777" w:rsidR="00324B5F" w:rsidRDefault="00324B5F" w:rsidP="00324B5F">
      <w:pPr>
        <w:pStyle w:val="NormalWeb"/>
        <w:jc w:val="both"/>
      </w:pPr>
      <w:r>
        <w:rPr>
          <w:rStyle w:val="Strong"/>
        </w:rPr>
        <w:t>        </w:t>
      </w:r>
      <w:proofErr w:type="spellStart"/>
      <w:r>
        <w:rPr>
          <w:rStyle w:val="Strong"/>
        </w:rPr>
        <w:t>Neomodernismul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cum se </w:t>
      </w:r>
      <w:proofErr w:type="spellStart"/>
      <w:r>
        <w:t>știe</w:t>
      </w:r>
      <w:proofErr w:type="spellEnd"/>
      <w:r>
        <w:t xml:space="preserve">, a </w:t>
      </w:r>
      <w:proofErr w:type="spellStart"/>
      <w:r>
        <w:t>fost</w:t>
      </w:r>
      <w:proofErr w:type="spellEnd"/>
      <w:r>
        <w:t xml:space="preserve"> o </w:t>
      </w:r>
      <w:proofErr w:type="spellStart"/>
      <w:r>
        <w:t>orientare</w:t>
      </w:r>
      <w:proofErr w:type="spellEnd"/>
      <w:r>
        <w:t xml:space="preserve"> </w:t>
      </w:r>
      <w:proofErr w:type="spellStart"/>
      <w:r>
        <w:t>literară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anilor</w:t>
      </w:r>
      <w:proofErr w:type="spellEnd"/>
      <w:r>
        <w:t xml:space="preserve"> `60 - `70, </w:t>
      </w:r>
      <w:proofErr w:type="spellStart"/>
      <w:r>
        <w:t>inițiată</w:t>
      </w:r>
      <w:proofErr w:type="spellEnd"/>
      <w:r>
        <w:t xml:space="preserve"> de un </w:t>
      </w:r>
      <w:proofErr w:type="spellStart"/>
      <w:r>
        <w:t>grup</w:t>
      </w:r>
      <w:proofErr w:type="spellEnd"/>
      <w:r>
        <w:t xml:space="preserve"> de </w:t>
      </w:r>
      <w:proofErr w:type="spellStart"/>
      <w:r>
        <w:t>tineri</w:t>
      </w:r>
      <w:proofErr w:type="spellEnd"/>
      <w:r>
        <w:t xml:space="preserve"> </w:t>
      </w:r>
      <w:proofErr w:type="spellStart"/>
      <w:r>
        <w:t>poeți</w:t>
      </w:r>
      <w:proofErr w:type="spellEnd"/>
      <w:r>
        <w:t xml:space="preserve">, care au </w:t>
      </w:r>
      <w:proofErr w:type="spellStart"/>
      <w:r>
        <w:t>revenit</w:t>
      </w:r>
      <w:proofErr w:type="spellEnd"/>
      <w:r>
        <w:t xml:space="preserve"> la </w:t>
      </w:r>
      <w:proofErr w:type="spellStart"/>
      <w:r>
        <w:t>lirism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periaoda</w:t>
      </w:r>
      <w:proofErr w:type="spellEnd"/>
      <w:r>
        <w:t xml:space="preserve"> </w:t>
      </w:r>
      <w:proofErr w:type="spellStart"/>
      <w:r>
        <w:t>realismului</w:t>
      </w:r>
      <w:proofErr w:type="spellEnd"/>
      <w:r>
        <w:t xml:space="preserve"> socialist,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poezia</w:t>
      </w:r>
      <w:proofErr w:type="spellEnd"/>
      <w:r>
        <w:t xml:space="preserve"> era </w:t>
      </w:r>
      <w:proofErr w:type="spellStart"/>
      <w:r>
        <w:t>pusă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slujba</w:t>
      </w:r>
      <w:proofErr w:type="spellEnd"/>
      <w:r>
        <w:t xml:space="preserve"> </w:t>
      </w:r>
      <w:proofErr w:type="spellStart"/>
      <w:r>
        <w:t>ideologiei</w:t>
      </w:r>
      <w:proofErr w:type="spellEnd"/>
      <w:r>
        <w:t xml:space="preserve"> </w:t>
      </w:r>
      <w:proofErr w:type="spellStart"/>
      <w:r>
        <w:t>comuniste</w:t>
      </w:r>
      <w:proofErr w:type="spellEnd"/>
      <w:r>
        <w:t xml:space="preserve">. </w:t>
      </w:r>
      <w:proofErr w:type="spellStart"/>
      <w:r>
        <w:t>Neomodernistii</w:t>
      </w:r>
      <w:proofErr w:type="spellEnd"/>
      <w:r>
        <w:t xml:space="preserve"> au </w:t>
      </w:r>
      <w:proofErr w:type="spellStart"/>
      <w:r>
        <w:t>recucerit</w:t>
      </w:r>
      <w:proofErr w:type="spellEnd"/>
      <w:r>
        <w:t xml:space="preserve"> </w:t>
      </w:r>
      <w:proofErr w:type="spellStart"/>
      <w:r>
        <w:t>subiectivitatea</w:t>
      </w:r>
      <w:proofErr w:type="spellEnd"/>
      <w:r>
        <w:t xml:space="preserve">, </w:t>
      </w:r>
      <w:proofErr w:type="spellStart"/>
      <w:r>
        <w:t>senzorialul</w:t>
      </w:r>
      <w:proofErr w:type="spellEnd"/>
      <w:r>
        <w:t xml:space="preserve">, </w:t>
      </w:r>
      <w:proofErr w:type="spellStart"/>
      <w:r>
        <w:t>afectivitatea</w:t>
      </w:r>
      <w:proofErr w:type="spellEnd"/>
      <w:r>
        <w:t xml:space="preserve">, </w:t>
      </w:r>
      <w:proofErr w:type="spellStart"/>
      <w:r>
        <w:t>abordate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inedită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puterea</w:t>
      </w:r>
      <w:proofErr w:type="spellEnd"/>
      <w:r>
        <w:t xml:space="preserve"> </w:t>
      </w:r>
      <w:proofErr w:type="spellStart"/>
      <w:r>
        <w:t>expresivă</w:t>
      </w:r>
      <w:proofErr w:type="spellEnd"/>
      <w:r>
        <w:t xml:space="preserve"> a </w:t>
      </w:r>
      <w:proofErr w:type="spellStart"/>
      <w:r>
        <w:t>limbajului</w:t>
      </w:r>
      <w:proofErr w:type="spellEnd"/>
      <w:r>
        <w:t>. </w:t>
      </w:r>
    </w:p>
    <w:p w14:paraId="096EF73E" w14:textId="77777777" w:rsidR="00324B5F" w:rsidRDefault="00324B5F" w:rsidP="00324B5F">
      <w:pPr>
        <w:pStyle w:val="NormalWeb"/>
        <w:jc w:val="both"/>
      </w:pPr>
      <w:r>
        <w:t>       </w:t>
      </w:r>
      <w:proofErr w:type="spellStart"/>
      <w:r>
        <w:t>Primul</w:t>
      </w:r>
      <w:proofErr w:type="spellEnd"/>
      <w:r>
        <w:t xml:space="preserve"> poet </w:t>
      </w:r>
      <w:proofErr w:type="spellStart"/>
      <w:r>
        <w:t>neomodernist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aspecte</w:t>
      </w:r>
      <w:proofErr w:type="spellEnd"/>
      <w:r>
        <w:t xml:space="preserve"> ale </w:t>
      </w:r>
      <w:proofErr w:type="spellStart"/>
      <w:r>
        <w:t>creației</w:t>
      </w:r>
      <w:proofErr w:type="spellEnd"/>
      <w:r>
        <w:t xml:space="preserve"> sale,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considerat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cum am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amintit</w:t>
      </w:r>
      <w:proofErr w:type="spellEnd"/>
      <w:r>
        <w:t xml:space="preserve">, Nicolae </w:t>
      </w:r>
      <w:proofErr w:type="spellStart"/>
      <w:r>
        <w:t>Labiș</w:t>
      </w:r>
      <w:proofErr w:type="spellEnd"/>
      <w:r>
        <w:t xml:space="preserve">. </w:t>
      </w:r>
      <w:proofErr w:type="spellStart"/>
      <w:r>
        <w:rPr>
          <w:rStyle w:val="Strong"/>
        </w:rPr>
        <w:t>Adevărații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neomoderniști</w:t>
      </w:r>
      <w:proofErr w:type="spellEnd"/>
      <w:r>
        <w:t xml:space="preserve"> sunt </w:t>
      </w:r>
      <w:proofErr w:type="spellStart"/>
      <w:r>
        <w:t>însă</w:t>
      </w:r>
      <w:proofErr w:type="spellEnd"/>
      <w:r>
        <w:t xml:space="preserve"> </w:t>
      </w:r>
      <w:proofErr w:type="spellStart"/>
      <w:r>
        <w:rPr>
          <w:rStyle w:val="Strong"/>
          <w:i/>
          <w:iCs/>
        </w:rPr>
        <w:t>Nichita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Stănescu</w:t>
      </w:r>
      <w:proofErr w:type="spellEnd"/>
      <w:r>
        <w:rPr>
          <w:rStyle w:val="Strong"/>
          <w:i/>
          <w:iCs/>
        </w:rPr>
        <w:t xml:space="preserve">, Ana </w:t>
      </w:r>
      <w:proofErr w:type="spellStart"/>
      <w:r>
        <w:rPr>
          <w:rStyle w:val="Strong"/>
          <w:i/>
          <w:iCs/>
        </w:rPr>
        <w:t>Blandiana</w:t>
      </w:r>
      <w:proofErr w:type="spellEnd"/>
      <w:r>
        <w:rPr>
          <w:rStyle w:val="Strong"/>
          <w:i/>
          <w:iCs/>
        </w:rPr>
        <w:t xml:space="preserve">, Marin </w:t>
      </w:r>
      <w:proofErr w:type="spellStart"/>
      <w:r>
        <w:rPr>
          <w:rStyle w:val="Strong"/>
          <w:i/>
          <w:iCs/>
        </w:rPr>
        <w:t>Sorescu</w:t>
      </w:r>
      <w:proofErr w:type="spellEnd"/>
      <w:r>
        <w:rPr>
          <w:rStyle w:val="Strong"/>
          <w:i/>
          <w:iCs/>
        </w:rPr>
        <w:t xml:space="preserve">, </w:t>
      </w:r>
      <w:proofErr w:type="spellStart"/>
      <w:r>
        <w:rPr>
          <w:rStyle w:val="Strong"/>
          <w:i/>
          <w:iCs/>
        </w:rPr>
        <w:t>Ioan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Alexandru</w:t>
      </w:r>
      <w:proofErr w:type="spellEnd"/>
      <w:r>
        <w:rPr>
          <w:rStyle w:val="Strong"/>
          <w:i/>
          <w:iCs/>
        </w:rPr>
        <w:t xml:space="preserve">, Mircea </w:t>
      </w:r>
      <w:proofErr w:type="spellStart"/>
      <w:r>
        <w:rPr>
          <w:rStyle w:val="Strong"/>
          <w:i/>
          <w:iCs/>
        </w:rPr>
        <w:t>Dinescu</w:t>
      </w:r>
      <w:proofErr w:type="spellEnd"/>
      <w:r>
        <w:t xml:space="preserve">, care au </w:t>
      </w:r>
      <w:proofErr w:type="spellStart"/>
      <w:r>
        <w:t>reînndoat</w:t>
      </w:r>
      <w:proofErr w:type="spellEnd"/>
      <w:r>
        <w:t xml:space="preserve"> </w:t>
      </w:r>
      <w:proofErr w:type="spellStart"/>
      <w:r>
        <w:t>legătura</w:t>
      </w:r>
      <w:proofErr w:type="spellEnd"/>
      <w:r>
        <w:t xml:space="preserve"> </w:t>
      </w:r>
      <w:proofErr w:type="spellStart"/>
      <w:r>
        <w:t>diontre</w:t>
      </w:r>
      <w:proofErr w:type="spellEnd"/>
      <w:r>
        <w:t xml:space="preserve"> </w:t>
      </w:r>
      <w:proofErr w:type="spellStart"/>
      <w:r>
        <w:t>noua</w:t>
      </w:r>
      <w:proofErr w:type="spellEnd"/>
      <w:r>
        <w:t xml:space="preserve"> </w:t>
      </w:r>
      <w:proofErr w:type="spellStart"/>
      <w:r>
        <w:t>poezie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lirica</w:t>
      </w:r>
      <w:proofErr w:type="spellEnd"/>
      <w:r>
        <w:t xml:space="preserve"> </w:t>
      </w:r>
      <w:proofErr w:type="spellStart"/>
      <w:r>
        <w:t>interbelică</w:t>
      </w:r>
      <w:proofErr w:type="spellEnd"/>
      <w:r>
        <w:t>.</w:t>
      </w:r>
    </w:p>
    <w:p w14:paraId="010FB5EE" w14:textId="77777777" w:rsidR="00324B5F" w:rsidRDefault="00324B5F" w:rsidP="00324B5F">
      <w:pPr>
        <w:pStyle w:val="NormalWeb"/>
        <w:jc w:val="both"/>
      </w:pPr>
      <w:r>
        <w:t xml:space="preserve">       Tot </w:t>
      </w:r>
      <w:proofErr w:type="spellStart"/>
      <w:r>
        <w:t>în</w:t>
      </w:r>
      <w:proofErr w:type="spellEnd"/>
      <w:r>
        <w:t xml:space="preserve"> 1964, </w:t>
      </w:r>
      <w:proofErr w:type="spellStart"/>
      <w:r>
        <w:t>câțiva</w:t>
      </w:r>
      <w:proofErr w:type="spellEnd"/>
      <w:r>
        <w:t xml:space="preserve"> </w:t>
      </w:r>
      <w:proofErr w:type="spellStart"/>
      <w:r>
        <w:t>poeți</w:t>
      </w:r>
      <w:proofErr w:type="spellEnd"/>
      <w:r>
        <w:t xml:space="preserve"> care </w:t>
      </w:r>
      <w:proofErr w:type="spellStart"/>
      <w:r>
        <w:t>frecventau</w:t>
      </w:r>
      <w:proofErr w:type="spellEnd"/>
      <w:r>
        <w:t xml:space="preserve"> </w:t>
      </w:r>
      <w:proofErr w:type="spellStart"/>
      <w:r>
        <w:t>cenaclul</w:t>
      </w:r>
      <w:proofErr w:type="spellEnd"/>
      <w:r>
        <w:t xml:space="preserve"> </w:t>
      </w:r>
      <w:r>
        <w:rPr>
          <w:rStyle w:val="Emphasis"/>
          <w:b/>
          <w:bCs/>
        </w:rPr>
        <w:t>„</w:t>
      </w:r>
      <w:proofErr w:type="spellStart"/>
      <w:r>
        <w:rPr>
          <w:rStyle w:val="Emphasis"/>
          <w:b/>
          <w:bCs/>
        </w:rPr>
        <w:t>Luceafărul</w:t>
      </w:r>
      <w:proofErr w:type="spellEnd"/>
      <w:r>
        <w:rPr>
          <w:rStyle w:val="Emphasis"/>
          <w:b/>
          <w:bCs/>
        </w:rPr>
        <w:t>”</w:t>
      </w:r>
      <w:r>
        <w:t xml:space="preserve"> </w:t>
      </w:r>
      <w:proofErr w:type="spellStart"/>
      <w:r>
        <w:t>condus</w:t>
      </w:r>
      <w:proofErr w:type="spellEnd"/>
      <w:r>
        <w:t xml:space="preserve"> de Eugen </w:t>
      </w:r>
      <w:proofErr w:type="spellStart"/>
      <w:r>
        <w:t>Barbu</w:t>
      </w:r>
      <w:proofErr w:type="spellEnd"/>
      <w:r>
        <w:t xml:space="preserve">, </w:t>
      </w:r>
      <w:proofErr w:type="spellStart"/>
      <w:r>
        <w:t>preluat</w:t>
      </w:r>
      <w:proofErr w:type="spellEnd"/>
      <w:r>
        <w:t xml:space="preserve"> </w:t>
      </w:r>
      <w:proofErr w:type="spellStart"/>
      <w:r>
        <w:t>apoi</w:t>
      </w:r>
      <w:proofErr w:type="spellEnd"/>
      <w:r>
        <w:t xml:space="preserve"> de </w:t>
      </w:r>
      <w:r>
        <w:rPr>
          <w:rStyle w:val="Strong"/>
        </w:rPr>
        <w:t xml:space="preserve">Mircea Radu </w:t>
      </w:r>
      <w:proofErr w:type="spellStart"/>
      <w:r>
        <w:rPr>
          <w:rStyle w:val="Strong"/>
        </w:rPr>
        <w:t>Paraschivescu</w:t>
      </w:r>
      <w:proofErr w:type="spellEnd"/>
      <w:r>
        <w:t xml:space="preserve">, au </w:t>
      </w:r>
      <w:proofErr w:type="spellStart"/>
      <w:r>
        <w:t>constituit</w:t>
      </w:r>
      <w:proofErr w:type="spellEnd"/>
      <w:r>
        <w:t xml:space="preserve"> un </w:t>
      </w:r>
      <w:proofErr w:type="spellStart"/>
      <w:r>
        <w:t>grup</w:t>
      </w:r>
      <w:proofErr w:type="spellEnd"/>
      <w:r>
        <w:t xml:space="preserve"> al </w:t>
      </w:r>
      <w:proofErr w:type="spellStart"/>
      <w:r>
        <w:t>scriitorilor</w:t>
      </w:r>
      <w:proofErr w:type="spellEnd"/>
      <w:r>
        <w:t xml:space="preserve"> </w:t>
      </w:r>
      <w:proofErr w:type="spellStart"/>
      <w:r>
        <w:t>onirici</w:t>
      </w:r>
      <w:proofErr w:type="spellEnd"/>
      <w:r>
        <w:t xml:space="preserve"> format la </w:t>
      </w:r>
      <w:proofErr w:type="spellStart"/>
      <w:r>
        <w:t>început</w:t>
      </w:r>
      <w:proofErr w:type="spellEnd"/>
      <w:r>
        <w:t xml:space="preserve"> din Dumitru </w:t>
      </w:r>
      <w:proofErr w:type="spellStart"/>
      <w:r>
        <w:t>Țepenag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Leonid </w:t>
      </w:r>
      <w:proofErr w:type="spellStart"/>
      <w:r>
        <w:t>Dimov</w:t>
      </w:r>
      <w:proofErr w:type="spellEnd"/>
      <w:r>
        <w:t xml:space="preserve">, </w:t>
      </w:r>
      <w:proofErr w:type="spellStart"/>
      <w:r>
        <w:t>cărora</w:t>
      </w:r>
      <w:proofErr w:type="spellEnd"/>
      <w:r>
        <w:t xml:space="preserve"> li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adăuga</w:t>
      </w:r>
      <w:proofErr w:type="spellEnd"/>
      <w:r>
        <w:t xml:space="preserve"> </w:t>
      </w:r>
      <w:proofErr w:type="spellStart"/>
      <w:r>
        <w:rPr>
          <w:rStyle w:val="Strong"/>
        </w:rPr>
        <w:t>Vintilă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Ivănescu</w:t>
      </w:r>
      <w:proofErr w:type="spellEnd"/>
      <w:r>
        <w:rPr>
          <w:rStyle w:val="Strong"/>
        </w:rPr>
        <w:t xml:space="preserve">, Virgil </w:t>
      </w:r>
      <w:proofErr w:type="spellStart"/>
      <w:r>
        <w:rPr>
          <w:rStyle w:val="Strong"/>
        </w:rPr>
        <w:t>Mazilescu</w:t>
      </w:r>
      <w:proofErr w:type="spellEnd"/>
      <w:r>
        <w:rPr>
          <w:rStyle w:val="Strong"/>
        </w:rPr>
        <w:t xml:space="preserve">, Emil </w:t>
      </w:r>
      <w:proofErr w:type="spellStart"/>
      <w:r>
        <w:rPr>
          <w:rStyle w:val="Strong"/>
        </w:rPr>
        <w:t>Brumaru</w:t>
      </w:r>
      <w:proofErr w:type="spellEnd"/>
      <w:r>
        <w:rPr>
          <w:rStyle w:val="Strong"/>
        </w:rPr>
        <w:t xml:space="preserve">, Florin </w:t>
      </w:r>
      <w:proofErr w:type="spellStart"/>
      <w:r>
        <w:rPr>
          <w:rStyle w:val="Strong"/>
        </w:rPr>
        <w:t>Gabrea</w:t>
      </w:r>
      <w:proofErr w:type="spellEnd"/>
      <w:r>
        <w:rPr>
          <w:rStyle w:val="Strong"/>
        </w:rPr>
        <w:t xml:space="preserve">, Sorin </w:t>
      </w:r>
      <w:proofErr w:type="spellStart"/>
      <w:r>
        <w:rPr>
          <w:rStyle w:val="Strong"/>
        </w:rPr>
        <w:t>Titel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Daiel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Turcea</w:t>
      </w:r>
      <w:proofErr w:type="spellEnd"/>
      <w:r>
        <w:rPr>
          <w:rStyle w:val="Strong"/>
        </w:rP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altii</w:t>
      </w:r>
      <w:proofErr w:type="spellEnd"/>
      <w:r>
        <w:t>.</w:t>
      </w:r>
    </w:p>
    <w:p w14:paraId="52C32BF9" w14:textId="77777777" w:rsidR="00324B5F" w:rsidRDefault="00324B5F" w:rsidP="00324B5F">
      <w:pPr>
        <w:pStyle w:val="NormalWeb"/>
        <w:jc w:val="both"/>
      </w:pPr>
      <w:r>
        <w:t xml:space="preserve">       Cu </w:t>
      </w:r>
      <w:proofErr w:type="spellStart"/>
      <w:r>
        <w:t>rădăcini</w:t>
      </w:r>
      <w:proofErr w:type="spellEnd"/>
      <w:r>
        <w:t xml:space="preserve"> </w:t>
      </w:r>
      <w:proofErr w:type="spellStart"/>
      <w:r>
        <w:t>vagi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onirică</w:t>
      </w:r>
      <w:proofErr w:type="spellEnd"/>
      <w:r>
        <w:t xml:space="preserve"> </w:t>
      </w:r>
      <w:proofErr w:type="spellStart"/>
      <w:r>
        <w:t>universală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special </w:t>
      </w:r>
      <w:proofErr w:type="spellStart"/>
      <w:r>
        <w:t>în</w:t>
      </w:r>
      <w:proofErr w:type="spellEnd"/>
      <w:r>
        <w:t xml:space="preserve"> zona </w:t>
      </w:r>
      <w:proofErr w:type="spellStart"/>
      <w:r>
        <w:t>romantismului</w:t>
      </w:r>
      <w:proofErr w:type="spellEnd"/>
      <w:r>
        <w:t xml:space="preserve"> </w:t>
      </w:r>
      <w:proofErr w:type="spellStart"/>
      <w:r>
        <w:t>german</w:t>
      </w:r>
      <w:proofErr w:type="spellEnd"/>
      <w:r>
        <w:t xml:space="preserve">, </w:t>
      </w:r>
      <w:proofErr w:type="spellStart"/>
      <w:r>
        <w:t>considerat</w:t>
      </w:r>
      <w:proofErr w:type="spellEnd"/>
      <w:r>
        <w:t xml:space="preserve"> de </w:t>
      </w:r>
      <w:proofErr w:type="spellStart"/>
      <w:r>
        <w:t>alți</w:t>
      </w:r>
      <w:proofErr w:type="spellEnd"/>
      <w:r>
        <w:t xml:space="preserve"> </w:t>
      </w:r>
      <w:proofErr w:type="spellStart"/>
      <w:r>
        <w:t>critici</w:t>
      </w:r>
      <w:proofErr w:type="spellEnd"/>
      <w:r>
        <w:t xml:space="preserve"> un </w:t>
      </w:r>
      <w:proofErr w:type="spellStart"/>
      <w:r>
        <w:t>curent</w:t>
      </w:r>
      <w:proofErr w:type="spellEnd"/>
      <w:r>
        <w:t xml:space="preserve"> </w:t>
      </w:r>
      <w:proofErr w:type="spellStart"/>
      <w:r>
        <w:t>înrudit</w:t>
      </w:r>
      <w:proofErr w:type="spellEnd"/>
      <w:r>
        <w:t xml:space="preserve"> cu </w:t>
      </w:r>
      <w:proofErr w:type="spellStart"/>
      <w:r>
        <w:t>suprarealismul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destul</w:t>
      </w:r>
      <w:proofErr w:type="spellEnd"/>
      <w:r>
        <w:t xml:space="preserve"> de </w:t>
      </w:r>
      <w:proofErr w:type="spellStart"/>
      <w:r>
        <w:t>apropiat</w:t>
      </w:r>
      <w:proofErr w:type="spellEnd"/>
      <w:r>
        <w:t xml:space="preserve"> de </w:t>
      </w:r>
      <w:proofErr w:type="spellStart"/>
      <w:r>
        <w:t>noul</w:t>
      </w:r>
      <w:proofErr w:type="spellEnd"/>
      <w:r>
        <w:t xml:space="preserve"> roman </w:t>
      </w:r>
      <w:proofErr w:type="spellStart"/>
      <w:r>
        <w:t>francez</w:t>
      </w:r>
      <w:proofErr w:type="spellEnd"/>
      <w:r>
        <w:t xml:space="preserve">, </w:t>
      </w:r>
      <w:proofErr w:type="spellStart"/>
      <w:r>
        <w:t>grupul</w:t>
      </w:r>
      <w:proofErr w:type="spellEnd"/>
      <w:r>
        <w:t xml:space="preserve"> </w:t>
      </w:r>
      <w:proofErr w:type="spellStart"/>
      <w:r>
        <w:t>onirist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repede</w:t>
      </w:r>
      <w:proofErr w:type="spellEnd"/>
      <w:r>
        <w:t xml:space="preserve"> </w:t>
      </w:r>
      <w:proofErr w:type="spellStart"/>
      <w:r>
        <w:t>interzis</w:t>
      </w:r>
      <w:proofErr w:type="spellEnd"/>
      <w:r>
        <w:t xml:space="preserve"> de </w:t>
      </w:r>
      <w:proofErr w:type="spellStart"/>
      <w:r>
        <w:t>cenzură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Dumitru </w:t>
      </w:r>
      <w:proofErr w:type="spellStart"/>
      <w:r>
        <w:t>Țepeneag</w:t>
      </w:r>
      <w:proofErr w:type="spellEnd"/>
      <w:r>
        <w:t xml:space="preserve"> </w:t>
      </w:r>
      <w:proofErr w:type="spellStart"/>
      <w:r>
        <w:t>silit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exileze</w:t>
      </w:r>
      <w:proofErr w:type="spellEnd"/>
      <w:r>
        <w:t xml:space="preserve"> la Paris. Au </w:t>
      </w:r>
      <w:proofErr w:type="spellStart"/>
      <w:r>
        <w:t>rămas</w:t>
      </w:r>
      <w:proofErr w:type="spellEnd"/>
      <w:r>
        <w:t xml:space="preserve"> de la </w:t>
      </w:r>
      <w:proofErr w:type="spellStart"/>
      <w:r>
        <w:t>onirici</w:t>
      </w:r>
      <w:proofErr w:type="spellEnd"/>
      <w:r>
        <w:t xml:space="preserve"> </w:t>
      </w:r>
      <w:proofErr w:type="spellStart"/>
      <w:r>
        <w:t>volumele</w:t>
      </w:r>
      <w:proofErr w:type="spellEnd"/>
      <w:r>
        <w:t xml:space="preserve"> </w:t>
      </w:r>
      <w:r>
        <w:rPr>
          <w:rStyle w:val="Emphasis"/>
          <w:b/>
          <w:bCs/>
        </w:rPr>
        <w:t>„</w:t>
      </w:r>
      <w:proofErr w:type="spellStart"/>
      <w:r>
        <w:rPr>
          <w:rStyle w:val="Emphasis"/>
          <w:b/>
          <w:bCs/>
        </w:rPr>
        <w:t>Lunga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călătorie</w:t>
      </w:r>
      <w:proofErr w:type="spellEnd"/>
      <w:r>
        <w:rPr>
          <w:rStyle w:val="Emphasis"/>
          <w:b/>
          <w:bCs/>
        </w:rPr>
        <w:t xml:space="preserve"> a </w:t>
      </w:r>
      <w:proofErr w:type="spellStart"/>
      <w:r>
        <w:rPr>
          <w:rStyle w:val="Emphasis"/>
          <w:b/>
          <w:bCs/>
        </w:rPr>
        <w:t>prizonierului</w:t>
      </w:r>
      <w:proofErr w:type="spellEnd"/>
      <w:r>
        <w:rPr>
          <w:rStyle w:val="Emphasis"/>
          <w:b/>
          <w:bCs/>
        </w:rPr>
        <w:t xml:space="preserve">” </w:t>
      </w:r>
      <w:r>
        <w:t xml:space="preserve">de Sorin </w:t>
      </w:r>
      <w:proofErr w:type="spellStart"/>
      <w:r>
        <w:t>Titel</w:t>
      </w:r>
      <w:proofErr w:type="spellEnd"/>
      <w:r>
        <w:t xml:space="preserve">, </w:t>
      </w:r>
      <w:proofErr w:type="spellStart"/>
      <w:r>
        <w:t>povestirile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romanele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Dumitru </w:t>
      </w:r>
      <w:proofErr w:type="spellStart"/>
      <w:r>
        <w:t>Țepeneag</w:t>
      </w:r>
      <w:proofErr w:type="spellEnd"/>
      <w:r>
        <w:t>, „</w:t>
      </w:r>
      <w:proofErr w:type="spellStart"/>
      <w:r>
        <w:rPr>
          <w:rStyle w:val="Emphasis"/>
          <w:b/>
          <w:bCs/>
        </w:rPr>
        <w:t>Zadarnică</w:t>
      </w:r>
      <w:proofErr w:type="spellEnd"/>
      <w:r>
        <w:rPr>
          <w:rStyle w:val="Emphasis"/>
          <w:b/>
          <w:bCs/>
        </w:rPr>
        <w:t xml:space="preserve"> e </w:t>
      </w:r>
      <w:proofErr w:type="spellStart"/>
      <w:r>
        <w:rPr>
          <w:rStyle w:val="Emphasis"/>
          <w:b/>
          <w:bCs/>
        </w:rPr>
        <w:t>arta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fugii</w:t>
      </w:r>
      <w:proofErr w:type="spellEnd"/>
      <w:r>
        <w:rPr>
          <w:rStyle w:val="Emphasis"/>
          <w:b/>
          <w:bCs/>
        </w:rPr>
        <w:t>”,</w:t>
      </w:r>
      <w:r>
        <w:t xml:space="preserve"> „</w:t>
      </w:r>
      <w:proofErr w:type="spellStart"/>
      <w:r>
        <w:rPr>
          <w:rStyle w:val="Strong"/>
          <w:i/>
          <w:iCs/>
        </w:rPr>
        <w:t>Nunțile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necesare</w:t>
      </w:r>
      <w:proofErr w:type="spellEnd"/>
      <w:r>
        <w:rPr>
          <w:rStyle w:val="Strong"/>
          <w:i/>
          <w:iCs/>
        </w:rPr>
        <w:t xml:space="preserve">” </w:t>
      </w:r>
      <w:proofErr w:type="spellStart"/>
      <w:r>
        <w:t>sau</w:t>
      </w:r>
      <w:proofErr w:type="spellEnd"/>
      <w:r>
        <w:t xml:space="preserve"> </w:t>
      </w:r>
      <w:r>
        <w:rPr>
          <w:rStyle w:val="Emphasis"/>
          <w:b/>
          <w:bCs/>
        </w:rPr>
        <w:t>„</w:t>
      </w:r>
      <w:proofErr w:type="spellStart"/>
      <w:r>
        <w:rPr>
          <w:rStyle w:val="Emphasis"/>
          <w:b/>
          <w:bCs/>
        </w:rPr>
        <w:t>Cartea</w:t>
      </w:r>
      <w:proofErr w:type="spellEnd"/>
      <w:r>
        <w:rPr>
          <w:rStyle w:val="Emphasis"/>
          <w:b/>
          <w:bCs/>
        </w:rPr>
        <w:t xml:space="preserve"> de </w:t>
      </w:r>
      <w:proofErr w:type="spellStart"/>
      <w:r>
        <w:rPr>
          <w:rStyle w:val="Emphasis"/>
          <w:b/>
          <w:bCs/>
        </w:rPr>
        <w:t>vise</w:t>
      </w:r>
      <w:proofErr w:type="spellEnd"/>
      <w:r>
        <w:rPr>
          <w:rStyle w:val="Emphasis"/>
          <w:b/>
          <w:bCs/>
        </w:rPr>
        <w:t>”</w:t>
      </w:r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poeme</w:t>
      </w:r>
      <w:proofErr w:type="spellEnd"/>
      <w:r>
        <w:t xml:space="preserve"> de Leonid </w:t>
      </w:r>
      <w:proofErr w:type="spellStart"/>
      <w:r>
        <w:t>Dimov</w:t>
      </w:r>
      <w:proofErr w:type="spellEnd"/>
      <w:r>
        <w:t>.</w:t>
      </w:r>
    </w:p>
    <w:p w14:paraId="247AD85C" w14:textId="77777777" w:rsidR="00324B5F" w:rsidRDefault="00324B5F" w:rsidP="00324B5F">
      <w:pPr>
        <w:pStyle w:val="NormalWeb"/>
        <w:jc w:val="both"/>
      </w:pPr>
      <w:r>
        <w:lastRenderedPageBreak/>
        <w:t>      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următoare</w:t>
      </w:r>
      <w:proofErr w:type="spellEnd"/>
      <w:r>
        <w:t xml:space="preserve"> e </w:t>
      </w:r>
      <w:proofErr w:type="spellStart"/>
      <w:r>
        <w:t>relativei</w:t>
      </w:r>
      <w:proofErr w:type="spellEnd"/>
      <w:r>
        <w:t xml:space="preserve"> </w:t>
      </w:r>
      <w:proofErr w:type="spellStart"/>
      <w:r>
        <w:t>liberalizări</w:t>
      </w:r>
      <w:proofErr w:type="spellEnd"/>
      <w:r>
        <w:t xml:space="preserve"> (1964 - 1971) </w:t>
      </w:r>
      <w:proofErr w:type="spellStart"/>
      <w:r>
        <w:t>debutează</w:t>
      </w:r>
      <w:proofErr w:type="spellEnd"/>
      <w:r>
        <w:t xml:space="preserve"> cu volume de </w:t>
      </w:r>
      <w:proofErr w:type="spellStart"/>
      <w:r>
        <w:t>proză</w:t>
      </w:r>
      <w:proofErr w:type="spellEnd"/>
      <w:r>
        <w:t xml:space="preserve"> </w:t>
      </w:r>
      <w:proofErr w:type="spellStart"/>
      <w:r>
        <w:t>reprezentanții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 de la </w:t>
      </w:r>
      <w:proofErr w:type="spellStart"/>
      <w:r>
        <w:t>Târgoviște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fiindcă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au </w:t>
      </w:r>
      <w:proofErr w:type="spellStart"/>
      <w:r>
        <w:t>continuat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scrie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1971,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considerați</w:t>
      </w:r>
      <w:proofErr w:type="spellEnd"/>
      <w:r>
        <w:t xml:space="preserve"> </w:t>
      </w:r>
      <w:proofErr w:type="spellStart"/>
      <w:r>
        <w:t>premergători</w:t>
      </w:r>
      <w:proofErr w:type="spellEnd"/>
      <w:r>
        <w:t xml:space="preserve"> ai </w:t>
      </w:r>
      <w:proofErr w:type="spellStart"/>
      <w:r>
        <w:t>postmodernismului</w:t>
      </w:r>
      <w:proofErr w:type="spellEnd"/>
      <w:r>
        <w:t xml:space="preserve"> </w:t>
      </w:r>
      <w:proofErr w:type="spellStart"/>
      <w:r>
        <w:t>românesc</w:t>
      </w:r>
      <w:proofErr w:type="spellEnd"/>
      <w:r>
        <w:t xml:space="preserve">, </w:t>
      </w:r>
      <w:proofErr w:type="spellStart"/>
      <w:r>
        <w:t>îi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la </w:t>
      </w:r>
      <w:proofErr w:type="spellStart"/>
      <w:r>
        <w:t>scriitorii</w:t>
      </w:r>
      <w:proofErr w:type="spellEnd"/>
      <w:r>
        <w:t xml:space="preserve"> din ultima </w:t>
      </w:r>
      <w:proofErr w:type="spellStart"/>
      <w:r>
        <w:t>etapă</w:t>
      </w:r>
      <w:proofErr w:type="spellEnd"/>
      <w:r>
        <w:t xml:space="preserve"> a </w:t>
      </w:r>
      <w:proofErr w:type="spellStart"/>
      <w:r>
        <w:t>literaturii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 sun </w:t>
      </w:r>
      <w:proofErr w:type="spellStart"/>
      <w:r>
        <w:t>comunism</w:t>
      </w:r>
      <w:proofErr w:type="spellEnd"/>
      <w:r>
        <w:t xml:space="preserve"> (1971 - 1989)</w:t>
      </w:r>
    </w:p>
    <w:p w14:paraId="1FAF3BF2" w14:textId="77777777" w:rsidR="00E41D7A" w:rsidRDefault="00E41D7A" w:rsidP="00324B5F">
      <w:pPr>
        <w:jc w:val="both"/>
      </w:pPr>
    </w:p>
    <w:sectPr w:rsidR="00E41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FE"/>
    <w:rsid w:val="00324B5F"/>
    <w:rsid w:val="009B04FE"/>
    <w:rsid w:val="00E4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C83B"/>
  <w15:chartTrackingRefBased/>
  <w15:docId w15:val="{33450B65-AF20-49DC-9F46-61A0BD8F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24B5F"/>
    <w:rPr>
      <w:b/>
      <w:bCs/>
    </w:rPr>
  </w:style>
  <w:style w:type="character" w:styleId="Emphasis">
    <w:name w:val="Emphasis"/>
    <w:basedOn w:val="DefaultParagraphFont"/>
    <w:uiPriority w:val="20"/>
    <w:qFormat/>
    <w:rsid w:val="00324B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6578</Characters>
  <Application>Microsoft Office Word</Application>
  <DocSecurity>0</DocSecurity>
  <Lines>54</Lines>
  <Paragraphs>15</Paragraphs>
  <ScaleCrop>false</ScaleCrop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2023-10-26T09:04:00Z</dcterms:created>
  <dcterms:modified xsi:type="dcterms:W3CDTF">2023-10-26T09:05:00Z</dcterms:modified>
</cp:coreProperties>
</file>