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BE12" w14:textId="01364E38" w:rsidR="00CA436E" w:rsidRPr="00CA436E" w:rsidRDefault="00EC054D" w:rsidP="00CA436E">
      <w:pPr>
        <w:rPr>
          <w:b/>
          <w:bCs/>
        </w:rPr>
      </w:pPr>
      <w:r>
        <w:rPr>
          <w:b/>
          <w:bCs/>
          <w:lang w:val="ro-RO"/>
        </w:rPr>
        <w:t xml:space="preserve">                                              </w:t>
      </w:r>
      <w:r w:rsidR="00CA436E" w:rsidRPr="00CA436E">
        <w:rPr>
          <w:b/>
          <w:bCs/>
        </w:rPr>
        <w:t>Rezumat – „Unchiul Vanea” de A. P. Cehov</w:t>
      </w:r>
    </w:p>
    <w:p w14:paraId="04948951" w14:textId="77777777" w:rsidR="00CA436E" w:rsidRPr="00CA436E" w:rsidRDefault="00CA436E" w:rsidP="00CA436E">
      <w:r w:rsidRPr="00CA436E">
        <w:t xml:space="preserve">Piesa </w:t>
      </w:r>
      <w:r w:rsidRPr="00CA436E">
        <w:rPr>
          <w:b/>
          <w:bCs/>
        </w:rPr>
        <w:t>„Unchiul Vanea”</w:t>
      </w:r>
      <w:r w:rsidRPr="00CA436E">
        <w:t xml:space="preserve"> de </w:t>
      </w:r>
      <w:r w:rsidRPr="00CA436E">
        <w:rPr>
          <w:b/>
          <w:bCs/>
        </w:rPr>
        <w:t>Anton Pavlovici Cehov</w:t>
      </w:r>
      <w:r w:rsidRPr="00CA436E">
        <w:t xml:space="preserve">, publicată în anul </w:t>
      </w:r>
      <w:r w:rsidRPr="00CA436E">
        <w:rPr>
          <w:b/>
          <w:bCs/>
        </w:rPr>
        <w:t>1897</w:t>
      </w:r>
      <w:r w:rsidRPr="00CA436E">
        <w:t xml:space="preserve">, este una dintre cele mai reprezentative creații ale dramaturgului rus și una dintre capodoperele teatrului modern. Ea exprimă, cu finețe și profunzime, </w:t>
      </w:r>
      <w:r w:rsidRPr="00CA436E">
        <w:rPr>
          <w:b/>
          <w:bCs/>
        </w:rPr>
        <w:t>tragedia tăcută a omului prins între vis și realitate</w:t>
      </w:r>
      <w:r w:rsidRPr="00CA436E">
        <w:t>, între idealul unei vieți pline de sens și zădărnicia cotidianului. În această lucrare, Cehov transformă banalul în artă și tăcerea în dramă, arătând cum viața poate fi o lungă suferință lipsită de evenimente spectaculoase, dar încărcată de dureri interioare.</w:t>
      </w:r>
    </w:p>
    <w:p w14:paraId="5164948F" w14:textId="77777777" w:rsidR="00CA436E" w:rsidRPr="00CA436E" w:rsidRDefault="00CA436E" w:rsidP="00CA436E">
      <w:r w:rsidRPr="00CA436E">
        <w:t xml:space="preserve">Acțiunea se desfășoară pe o moșie de la țară, într-un colț liniștit al Rusiei, unde timpul pare că stă pe loc. Lumea de aici este una obosită, inertă, în care oamenii trăiesc între datorie, plictiseală și dorința de altceva. În acest decor static, se conturează figura centrală a piesei – </w:t>
      </w:r>
      <w:r w:rsidRPr="00CA436E">
        <w:rPr>
          <w:b/>
          <w:bCs/>
        </w:rPr>
        <w:t>Ivan Petrovici Voinițki</w:t>
      </w:r>
      <w:r w:rsidRPr="00CA436E">
        <w:t xml:space="preserve">, cunoscut sub numele de </w:t>
      </w:r>
      <w:r w:rsidRPr="00CA436E">
        <w:rPr>
          <w:i/>
          <w:iCs/>
        </w:rPr>
        <w:t>Unchiul Vanea</w:t>
      </w:r>
      <w:r w:rsidRPr="00CA436E">
        <w:t xml:space="preserve">, un bărbat de vârstă mijlocie care și-a sacrificat viața pentru familia sa. Alături de mama sa, </w:t>
      </w:r>
      <w:r w:rsidRPr="00CA436E">
        <w:rPr>
          <w:b/>
          <w:bCs/>
        </w:rPr>
        <w:t>Maria Vasilievna</w:t>
      </w:r>
      <w:r w:rsidRPr="00CA436E">
        <w:t xml:space="preserve">, el a administrat moșia ce aparține profesorului </w:t>
      </w:r>
      <w:r w:rsidRPr="00CA436E">
        <w:rPr>
          <w:b/>
          <w:bCs/>
        </w:rPr>
        <w:t>Serebrîakov</w:t>
      </w:r>
      <w:r w:rsidRPr="00CA436E">
        <w:t>, cumnatul său, un intelectual celebru, soțul surorii sale decedate.</w:t>
      </w:r>
    </w:p>
    <w:p w14:paraId="1AA40B44" w14:textId="77777777" w:rsidR="00CA436E" w:rsidRPr="00CA436E" w:rsidRDefault="00CA436E" w:rsidP="00CA436E">
      <w:r w:rsidRPr="00CA436E">
        <w:t>Ani de-a rândul, Vanea a trudit fără încetare, considerându-l pe profesor un om de geniu, un simbol al culturii și al valorii. Dar odată cu trecerea timpului, idealul s-a spulberat, iar Vanea realizează că toată strădania lui a fost zadarnică. Profesorul nu este un geniu, ci doar un om vanitos, egoist și mediocru, preocupat doar de confortul propriu. Această revelație amară marchează începutul unei crize existențiale pentru Vanea, care se simte trădat nu doar de oameni, ci și de sensul însuși al vieții.</w:t>
      </w:r>
    </w:p>
    <w:p w14:paraId="2250F6F6" w14:textId="77777777" w:rsidR="00CA436E" w:rsidRPr="00CA436E" w:rsidRDefault="00CA436E" w:rsidP="00CA436E">
      <w:r w:rsidRPr="00CA436E">
        <w:t xml:space="preserve">În acest univers monoton apare </w:t>
      </w:r>
      <w:r w:rsidRPr="00CA436E">
        <w:rPr>
          <w:b/>
          <w:bCs/>
        </w:rPr>
        <w:t>Elena Andreevna</w:t>
      </w:r>
      <w:r w:rsidRPr="00CA436E">
        <w:t>, tânăra și frumoasa soție a profesorului. Prezența ei, grațioasă și melancolică, tulbură liniștea moșiei. Ea este o femeie inteligentă, dar apatică, prinsă într-o căsnicie fără iubire, alături de un bărbat mult mai în vârstă. Elena nu are curajul să-și schimbe viața, deși simte inutilitatea ei. Frumusețea și pasivitatea ei devin o ispită pentru toți bărbații din jur. Vanea, care nu cunoscuse până atunci pasiunea, se îndrăgostește nebunește de ea, iar dragostea lui, imposibilă și dureroasă, îl aruncă în disperare.</w:t>
      </w:r>
    </w:p>
    <w:p w14:paraId="171F0B3E" w14:textId="77777777" w:rsidR="00CA436E" w:rsidRPr="00CA436E" w:rsidRDefault="00CA436E" w:rsidP="00CA436E">
      <w:r w:rsidRPr="00CA436E">
        <w:t xml:space="preserve">Alături de Vanea, pe moșie trăiește și </w:t>
      </w:r>
      <w:r w:rsidRPr="00CA436E">
        <w:rPr>
          <w:b/>
          <w:bCs/>
        </w:rPr>
        <w:t>Sonia</w:t>
      </w:r>
      <w:r w:rsidRPr="00CA436E">
        <w:t xml:space="preserve">, fiica profesorului din prima căsătorie, o tânără harnică și bună, dar lipsită de farmec exterior. Ea îl iubește în taină pe </w:t>
      </w:r>
      <w:r w:rsidRPr="00CA436E">
        <w:rPr>
          <w:b/>
          <w:bCs/>
        </w:rPr>
        <w:t>doctorul Mihail Lvovici Astrov</w:t>
      </w:r>
      <w:r w:rsidRPr="00CA436E">
        <w:t>, un om cult și lucid, care reprezintă tipul intelectualului realist, conștient de degradarea morală a lumii în care trăiește. Astrov iubește pădurea, natura, vorbește despre idealuri, dar și el este un om obosit, dezamăgit, prins între idealismul său și realitatea sufocantă. Deși Sonia îl adoră, dragostea ei nu este împărtășită. Astrov, la rândul lui, este atras de Elena, care îi inspiră o scurtă pasiune, dar și o profundă tristețe.</w:t>
      </w:r>
    </w:p>
    <w:p w14:paraId="1CFF1521" w14:textId="77777777" w:rsidR="00CA436E" w:rsidRPr="00CA436E" w:rsidRDefault="00CA436E" w:rsidP="00CA436E">
      <w:r w:rsidRPr="00CA436E">
        <w:t>Astfel, între personajele piesei se țese o rețea de iubiri neîmplinite și de frustrări: Vanea o iubește pe Elena, Elena îl atrage pe Astrov, Astrov este dorit de Sonia, iar profesorul, centrul aparent al lumii lor, trăiește izolat în propriul egoism. Toți caută fericirea, dar nimeni nu are curajul de a o atinge.</w:t>
      </w:r>
    </w:p>
    <w:p w14:paraId="00DA5108" w14:textId="77777777" w:rsidR="00CA436E" w:rsidRPr="00CA436E" w:rsidRDefault="00CA436E" w:rsidP="00CA436E">
      <w:r w:rsidRPr="00CA436E">
        <w:t>Conflictul piesei izbucnește atunci când profesorul anunță că intenționează să vândă moșia, pentru a cumpăra o casă la oraș, fără să țină cont că Vanea și Sonia trăiesc de pe urma acesteia. Pentru Vanea, vestea este o lovitură de moarte: el simte că viața sa, deja irosită în slujba unui om nedemn, își pierde și ultimul rost. Într-un moment de furie, încearcă să-l împuște pe profesor, dar ratează. Gestul, deși dramatic, nu schimbă nimic. Viața revine la tăcerea de dinainte, iar încercarea de revoltă se topește în neputință.</w:t>
      </w:r>
    </w:p>
    <w:p w14:paraId="526362AB" w14:textId="77777777" w:rsidR="00CA436E" w:rsidRPr="00CA436E" w:rsidRDefault="00CA436E" w:rsidP="00CA436E">
      <w:r w:rsidRPr="00CA436E">
        <w:t xml:space="preserve">După plecarea profesorului și a Elenei, moșia reintră în ritmul ei lent și monoton. Totul pare să se fi stins, dar în această liniște se naște o nouă formă de înțelegere: acceptarea. Sonia îl consolează pe Vanea, vorbindu-i despre datoria de a trăi și de a munci. Ea vede în muncă un sens moral, o formă de </w:t>
      </w:r>
      <w:r w:rsidRPr="00CA436E">
        <w:lastRenderedPageBreak/>
        <w:t>mântuire prin suferință. Monologul final al Soniei, rostit cu blândețe și credință, devine una dintre cele mai tulburătoare mărturii ale filozofiei cehoviene:</w:t>
      </w:r>
      <w:r w:rsidRPr="00CA436E">
        <w:br/>
        <w:t>„Vom trăi, unchiule Vanea, vom trăi o viață lungă de zile și de nopți, și vom îndura cu răbdare încercările pe care ni le trimite soarta. Vom munci pentru alții fără odihnă, iar când ne va veni ceasul, vom muri cu smerenie, și acolo, în cer, vom spune că am suferit, am plâns și am trăit, și Dumnezeu se va milostivi de noi.”</w:t>
      </w:r>
    </w:p>
    <w:p w14:paraId="49CD0DE4" w14:textId="77777777" w:rsidR="00CA436E" w:rsidRPr="00CA436E" w:rsidRDefault="00CA436E" w:rsidP="00CA436E">
      <w:r w:rsidRPr="00CA436E">
        <w:t>Aceste cuvinte conțin întreaga esență a piesei: viața, deși dureroasă, trebuie trăită cu demnitate. Fericirea nu este scopul, ci simplul fapt de a îndura și a continua. În această viziune, suferința devine o cale spre împăcare, o formă de purificare morală.</w:t>
      </w:r>
    </w:p>
    <w:p w14:paraId="5A9ACBFA" w14:textId="77777777" w:rsidR="00CA436E" w:rsidRPr="00CA436E" w:rsidRDefault="00CA436E" w:rsidP="00CA436E">
      <w:r w:rsidRPr="00CA436E">
        <w:t>Prin „Unchiul Vanea”, Cehov nu vorbește despre eroi, ci despre oameni obișnuiți, ale căror vieți se sting încet, sub greutatea timpului. El renunță la acțiunea spectaculoasă și la deznodământul clasic, creând o dramă a sufletului. În locul evenimentelor, el pune stările, tăcerile, micile gesturi cotidiene, care, privite în adâncime, dezvăluie prăbușirea spirituală a omului.</w:t>
      </w:r>
    </w:p>
    <w:p w14:paraId="7F902217" w14:textId="77777777" w:rsidR="00CA436E" w:rsidRPr="00CA436E" w:rsidRDefault="00CA436E" w:rsidP="00CA436E">
      <w:r w:rsidRPr="00CA436E">
        <w:t>Personajele trăiesc într-o lume fără sens, în care timpul nu aduce schimbare, ci doar o resemnare amară. Cehov le privește cu o duioasă ironie, fără să le judece. Fiecare poartă în sine o rană, o iubire neîmplinită, o speranță stinsă. Vanea este imaginea omului care și-a sacrificat viața pentru o iluzie; Sonia – a celui care suferă în tăcere; Astrov – a idealistului rănit de realitate; iar Elena – simbolul frumuseții sterile, al vieții risipite în indecizie.</w:t>
      </w:r>
    </w:p>
    <w:p w14:paraId="5778B840" w14:textId="77777777" w:rsidR="00CA436E" w:rsidRPr="00CA436E" w:rsidRDefault="00CA436E" w:rsidP="00CA436E">
      <w:r w:rsidRPr="00CA436E">
        <w:t>Atmosfera piesei este de o melancolie calmă, aproape religioasă. Dincolo de tristețea generală, se simte totuși o lumină blândă, o speranță în om. Cehov nu ne oferă soluții, dar ne arată că demnitatea și răbdarea pot fi singurele forme de înțelepciune.</w:t>
      </w:r>
    </w:p>
    <w:p w14:paraId="4D415EAB" w14:textId="77777777" w:rsidR="00CA436E" w:rsidRPr="00CA436E" w:rsidRDefault="00CA436E" w:rsidP="00CA436E">
      <w:r w:rsidRPr="00CA436E">
        <w:t xml:space="preserve">„Unchiul Vanea” devine astfel o </w:t>
      </w:r>
      <w:r w:rsidRPr="00CA436E">
        <w:rPr>
          <w:b/>
          <w:bCs/>
        </w:rPr>
        <w:t>parabolă a condiției umane</w:t>
      </w:r>
      <w:r w:rsidRPr="00CA436E">
        <w:t>, o oglindă în care fiecare om se poate recunoaște. În tăcerea și neputința personajelor sale, Cehov ascunde o mare compasiune: el înțelege că suferința nu este o pedeapsă, ci o parte inevitabilă a existenței.</w:t>
      </w:r>
    </w:p>
    <w:p w14:paraId="5FD9A3C8" w14:textId="77777777" w:rsidR="00CA436E" w:rsidRPr="00CA436E" w:rsidRDefault="00000000" w:rsidP="00CA436E">
      <w:r>
        <w:pict w14:anchorId="29262256">
          <v:rect id="_x0000_i1025" style="width:0;height:1.5pt" o:hralign="center" o:hrstd="t" o:hr="t" fillcolor="#a0a0a0" stroked="f"/>
        </w:pict>
      </w:r>
    </w:p>
    <w:p w14:paraId="3B6D0B72" w14:textId="77777777" w:rsidR="00CA436E" w:rsidRPr="00CA436E" w:rsidRDefault="00CA436E" w:rsidP="00CA436E">
      <w:pPr>
        <w:rPr>
          <w:b/>
          <w:bCs/>
        </w:rPr>
      </w:pPr>
      <w:r w:rsidRPr="00CA436E">
        <w:rPr>
          <w:b/>
          <w:bCs/>
        </w:rPr>
        <w:t>Ideea principală:</w:t>
      </w:r>
    </w:p>
    <w:p w14:paraId="615CDB72" w14:textId="77777777" w:rsidR="00CA436E" w:rsidRPr="00CA436E" w:rsidRDefault="00CA436E" w:rsidP="00CA436E">
      <w:r w:rsidRPr="00CA436E">
        <w:t>Piesa „Unchiul Vanea” ilustrează drama omului modern, prins între ideal și realitate, între dorința de sens și golul existenței. Cehov arată cum timpul, rutina și dezamăgirea distrug visele, dar și cum, în ciuda acestora, omul găsește în muncă și răbdare o formă de împăcare cu viața.</w:t>
      </w:r>
    </w:p>
    <w:p w14:paraId="425B85BF" w14:textId="77777777" w:rsidR="00CA436E" w:rsidRPr="00CA436E" w:rsidRDefault="00000000" w:rsidP="00CA436E">
      <w:r>
        <w:pict w14:anchorId="37001043">
          <v:rect id="_x0000_i1026" style="width:0;height:1.5pt" o:hralign="center" o:hrstd="t" o:hr="t" fillcolor="#a0a0a0" stroked="f"/>
        </w:pict>
      </w:r>
    </w:p>
    <w:p w14:paraId="4C26C85A" w14:textId="77777777" w:rsidR="00CA436E" w:rsidRPr="00CA436E" w:rsidRDefault="00CA436E" w:rsidP="00CA436E">
      <w:pPr>
        <w:rPr>
          <w:b/>
          <w:bCs/>
        </w:rPr>
      </w:pPr>
      <w:r w:rsidRPr="00CA436E">
        <w:rPr>
          <w:b/>
          <w:bCs/>
        </w:rPr>
        <w:t>Mesajul:</w:t>
      </w:r>
    </w:p>
    <w:p w14:paraId="57E211DD" w14:textId="7347B615" w:rsidR="00E51F71" w:rsidRDefault="00CA436E">
      <w:r w:rsidRPr="00CA436E">
        <w:t>Anton Pavlovici Cehov transmite un mesaj de profundă umanitate: viața, chiar atunci când pare zadarnică, merită trăită. Omul trebuie să accepte suferința ca parte a condiției sale și să continue să creadă în lumină, în bine și în demnitate. „Unchiul Vanea” este o pledoarie pentru tăcerea curajoasă, pentru răbdarea care vindecă și pentru credința că, dincolo de durere, există întotdeauna o rază de pace.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5D"/>
    <w:rsid w:val="008B5703"/>
    <w:rsid w:val="00913256"/>
    <w:rsid w:val="00C73183"/>
    <w:rsid w:val="00CA436E"/>
    <w:rsid w:val="00CB352D"/>
    <w:rsid w:val="00D4665D"/>
    <w:rsid w:val="00E51F71"/>
    <w:rsid w:val="00EC05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587E"/>
  <w15:chartTrackingRefBased/>
  <w15:docId w15:val="{412C3DB9-5CAF-4EA9-AAB3-09BC72AB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6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6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6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5D"/>
    <w:rPr>
      <w:rFonts w:eastAsiaTheme="majorEastAsia" w:cstheme="majorBidi"/>
      <w:color w:val="272727" w:themeColor="text1" w:themeTint="D8"/>
    </w:rPr>
  </w:style>
  <w:style w:type="paragraph" w:styleId="Title">
    <w:name w:val="Title"/>
    <w:basedOn w:val="Normal"/>
    <w:next w:val="Normal"/>
    <w:link w:val="TitleChar"/>
    <w:uiPriority w:val="10"/>
    <w:qFormat/>
    <w:rsid w:val="00D46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5D"/>
    <w:pPr>
      <w:spacing w:before="160"/>
      <w:jc w:val="center"/>
    </w:pPr>
    <w:rPr>
      <w:i/>
      <w:iCs/>
      <w:color w:val="404040" w:themeColor="text1" w:themeTint="BF"/>
    </w:rPr>
  </w:style>
  <w:style w:type="character" w:customStyle="1" w:styleId="QuoteChar">
    <w:name w:val="Quote Char"/>
    <w:basedOn w:val="DefaultParagraphFont"/>
    <w:link w:val="Quote"/>
    <w:uiPriority w:val="29"/>
    <w:rsid w:val="00D4665D"/>
    <w:rPr>
      <w:i/>
      <w:iCs/>
      <w:color w:val="404040" w:themeColor="text1" w:themeTint="BF"/>
    </w:rPr>
  </w:style>
  <w:style w:type="paragraph" w:styleId="ListParagraph">
    <w:name w:val="List Paragraph"/>
    <w:basedOn w:val="Normal"/>
    <w:uiPriority w:val="34"/>
    <w:qFormat/>
    <w:rsid w:val="00D4665D"/>
    <w:pPr>
      <w:ind w:left="720"/>
      <w:contextualSpacing/>
    </w:pPr>
  </w:style>
  <w:style w:type="character" w:styleId="IntenseEmphasis">
    <w:name w:val="Intense Emphasis"/>
    <w:basedOn w:val="DefaultParagraphFont"/>
    <w:uiPriority w:val="21"/>
    <w:qFormat/>
    <w:rsid w:val="00D4665D"/>
    <w:rPr>
      <w:i/>
      <w:iCs/>
      <w:color w:val="2F5496" w:themeColor="accent1" w:themeShade="BF"/>
    </w:rPr>
  </w:style>
  <w:style w:type="paragraph" w:styleId="IntenseQuote">
    <w:name w:val="Intense Quote"/>
    <w:basedOn w:val="Normal"/>
    <w:next w:val="Normal"/>
    <w:link w:val="IntenseQuoteChar"/>
    <w:uiPriority w:val="30"/>
    <w:qFormat/>
    <w:rsid w:val="00D46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65D"/>
    <w:rPr>
      <w:i/>
      <w:iCs/>
      <w:color w:val="2F5496" w:themeColor="accent1" w:themeShade="BF"/>
    </w:rPr>
  </w:style>
  <w:style w:type="character" w:styleId="IntenseReference">
    <w:name w:val="Intense Reference"/>
    <w:basedOn w:val="DefaultParagraphFont"/>
    <w:uiPriority w:val="32"/>
    <w:qFormat/>
    <w:rsid w:val="00D46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2025-11-07T08:15:00Z</dcterms:created>
  <dcterms:modified xsi:type="dcterms:W3CDTF">2025-11-08T06:13:00Z</dcterms:modified>
</cp:coreProperties>
</file>