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51AA" w14:textId="77777777" w:rsidR="003F08C0" w:rsidRDefault="003F08C0" w:rsidP="003F08C0">
      <w:pPr>
        <w:pStyle w:val="Heading1"/>
      </w:pPr>
      <w:bookmarkStart w:id="0" w:name="_Toc402427384"/>
      <w:r>
        <w:t>Pasărea măiastră</w:t>
      </w:r>
      <w:bookmarkEnd w:id="0"/>
    </w:p>
    <w:p w14:paraId="2D3DCE4F" w14:textId="77777777" w:rsidR="003F08C0" w:rsidRDefault="003F08C0" w:rsidP="003F08C0">
      <w:pPr>
        <w:widowControl w:val="0"/>
        <w:autoSpaceDE w:val="0"/>
        <w:autoSpaceDN w:val="0"/>
        <w:adjustRightInd w:val="0"/>
        <w:spacing w:after="0" w:line="240" w:lineRule="auto"/>
        <w:ind w:left="86" w:firstLine="454"/>
        <w:jc w:val="center"/>
        <w:rPr>
          <w:rFonts w:ascii="Times New Roman" w:hAnsi="Times New Roman"/>
          <w:lang w:val="x-none"/>
        </w:rPr>
      </w:pPr>
    </w:p>
    <w:p w14:paraId="37208797" w14:textId="77777777" w:rsidR="003F08C0" w:rsidRDefault="003F08C0" w:rsidP="003F08C0">
      <w:pPr>
        <w:widowControl w:val="0"/>
        <w:autoSpaceDE w:val="0"/>
        <w:autoSpaceDN w:val="0"/>
        <w:adjustRightInd w:val="0"/>
        <w:spacing w:after="0" w:line="240" w:lineRule="auto"/>
        <w:ind w:firstLine="454"/>
        <w:rPr>
          <w:rFonts w:ascii="Lucida Sans Unicode" w:hAnsi="Lucida Sans Unicode" w:cs="Lucida Sans Unicode"/>
          <w:color w:val="444444"/>
          <w:sz w:val="20"/>
          <w:szCs w:val="20"/>
          <w:lang w:val="x-none"/>
        </w:rPr>
      </w:pPr>
    </w:p>
    <w:p w14:paraId="75FE6BFE" w14:textId="39590AD3"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6110A484" wp14:editId="1797E5D6">
            <wp:simplePos x="0" y="0"/>
            <wp:positionH relativeFrom="column">
              <wp:posOffset>-2540</wp:posOffset>
            </wp:positionH>
            <wp:positionV relativeFrom="paragraph">
              <wp:posOffset>157480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împărat evlavios şi bun. El avea trei feciori. Pe lângă multe bunătăţi ce făcuse oamenilor din împărăţia lui, a ridicat şi o monastire de care să se ducă pomina. A împodobit-o cu aur, cu pietre nestemate şi cu tot ceea ce meşterii din acea ţară au socotit mai scump şi mai frumos. O mulţime de stâlpi de marmură şi poleiţi erau prin biserică şi pe dinaintea ei. Zugrăvelele cele mai preţioase, policandre de argint suflate cu aur, candele de argintul cel mai bun şi mari cât doniţa, cărţile cele mai alese erau zestrea monastirii aceleia. Cu cât se bucura împăratul de frumuseţea ei, cu atât se întrista că nu putea să o săvârşească pe deplin, căci turnul se surpa.</w:t>
      </w:r>
    </w:p>
    <w:p w14:paraId="3C81DBB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poate, zise împăratul, să nu pot sfârşi astă sântă biserică? Iată am cheltuit toată starea, şi ea nu este încă târnosită.”</w:t>
      </w:r>
    </w:p>
    <w:p w14:paraId="5CD60F3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dete sfară în ţară ca orice meşter se va găsi care să poată să-i ridice turnul, să ştie că va dobândi de la dânsul mari daruri şi boierie. Pe lângă acestea, poruncă dete ca în toate bisericile să se facă rugăciuni şi privegheri, ca să se îndure milostivul Dumnezeu a-i trimete un meşter bun.</w:t>
      </w:r>
    </w:p>
    <w:p w14:paraId="1B125267"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a treia noapte visă împăratul că dacă va aduce cineva pasărea măiastră de pe tărâmul celălalt şi să-i aşeze cuibul în turn, se va putea face monastirea desăvârşit.</w:t>
      </w:r>
    </w:p>
    <w:p w14:paraId="28EFED5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Spuse fiilor acest vis, iară ei se întreceau care de care să plece mai-nainte, şi să se închine cu slujba la tată-său împăratul. Atunci împăratul le zise:</w:t>
      </w:r>
    </w:p>
    <w:p w14:paraId="17711E17"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văz, feţii mei, că toţi aveţi dorinţă de a vă face datoria către Dumnezeu; însă nu vă puteţi duce toţi deodată. Acum să se ducă fiul meu cel mai mare; şi dacă nu va putea el să izbutească, să se ducă altul, şi tot aşa pe rând, până când Dumnezeu îşi va arăta mila lui către noi.</w:t>
      </w:r>
    </w:p>
    <w:p w14:paraId="699C1904"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tăcură şi se supuseră; iară feciorul cel mare al împăratului se găti de drum. Merse ce merse şi dacă trecu de hotarele tatălui său, stete să conăcească într-o dumbravă frumoasă. După ce făcu focul, sta acolo până să se gătească mâncarea, când văzu deodată înaintea lui un vulpoi care îl rugă să-şi lege ogarul, să-i dea şi lui un codru de pâine, un pahar de vin şi să-l lase să se încălzească şi el la ăl foc. Fiul împăratului, în loc să asculte rugăciunea, dete drumul ogarului, care se luă după dânsul. Atunci vulpoiul făcu un semn asupra lui şi îl schimbă în stană de piatră.</w:t>
      </w:r>
    </w:p>
    <w:p w14:paraId="2478A54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împăratul că fiul său cel mare nu se mai întoarce ascultă rugăciunea fiului celui mijlociu, şi îi dete voie să meargă şi dânsul. Acesta, după ce se găti şi îşi luă merinde de drum, porni şi dânsul. La locul unde se împietrise frate-său, păţi ca dânsul; fiindcă nu voi să dea ascultare rugăciunilor ce-i adusese vulpoiul, ci voia să-l prinză ca să-i ia pielea.</w:t>
      </w:r>
    </w:p>
    <w:p w14:paraId="4369E4DE"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Împăratul se puse pe gânduri văzând că după atâta mare de timp nu se </w:t>
      </w:r>
      <w:r>
        <w:rPr>
          <w:rFonts w:ascii="Bookman Old Style" w:hAnsi="Bookman Old Style" w:cs="Bookman Old Style"/>
          <w:color w:val="444444"/>
          <w:sz w:val="24"/>
          <w:szCs w:val="24"/>
          <w:lang w:val="x-none"/>
        </w:rPr>
        <w:lastRenderedPageBreak/>
        <w:t>mai întoarse fiii săi nici cu pasărea măiastră, nici fără dânsa, când fiul cel mai mic îi zise:</w:t>
      </w:r>
    </w:p>
    <w:p w14:paraId="507E027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iată este acum destul timp de când fraţii mei cei mari au plecat să aducă pasărea măiastră şi nu s-au mai întors nici cu ispravă, nici fără ispravă.</w:t>
      </w:r>
    </w:p>
    <w:p w14:paraId="0D30BB8A" w14:textId="77777777" w:rsidR="003F08C0" w:rsidRDefault="003F08C0" w:rsidP="003F08C0">
      <w:pPr>
        <w:widowControl w:val="0"/>
        <w:autoSpaceDE w:val="0"/>
        <w:autoSpaceDN w:val="0"/>
        <w:adjustRightInd w:val="0"/>
        <w:spacing w:after="0" w:line="240" w:lineRule="auto"/>
        <w:ind w:left="99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Să-mi dai bani de cheltuială</w:t>
      </w:r>
    </w:p>
    <w:p w14:paraId="219754BB" w14:textId="77777777" w:rsidR="003F08C0" w:rsidRDefault="003F08C0" w:rsidP="003F08C0">
      <w:pPr>
        <w:widowControl w:val="0"/>
        <w:autoSpaceDE w:val="0"/>
        <w:autoSpaceDN w:val="0"/>
        <w:adjustRightInd w:val="0"/>
        <w:spacing w:after="0" w:line="240" w:lineRule="auto"/>
        <w:ind w:left="990" w:firstLine="454"/>
        <w:jc w:val="both"/>
        <w:rPr>
          <w:rFonts w:ascii="Bookman Old Style" w:hAnsi="Bookman Old Style" w:cs="Bookman Old Style"/>
          <w:color w:val="444444"/>
          <w:sz w:val="24"/>
          <w:szCs w:val="24"/>
        </w:rPr>
      </w:pPr>
      <w:r>
        <w:rPr>
          <w:rFonts w:ascii="Bookman Old Style" w:hAnsi="Bookman Old Style" w:cs="Bookman Old Style"/>
          <w:i/>
          <w:iCs/>
          <w:color w:val="444444"/>
          <w:sz w:val="24"/>
          <w:szCs w:val="24"/>
          <w:lang w:val="x-none"/>
        </w:rPr>
        <w:t>Şi haine de primeneală,</w:t>
      </w:r>
      <w:r>
        <w:rPr>
          <w:rFonts w:ascii="Bookman Old Style" w:hAnsi="Bookman Old Style" w:cs="Bookman Old Style"/>
          <w:color w:val="444444"/>
          <w:sz w:val="24"/>
          <w:szCs w:val="24"/>
          <w:lang w:val="x-none"/>
        </w:rPr>
        <w:t xml:space="preserve"> </w:t>
      </w:r>
    </w:p>
    <w:p w14:paraId="459A5B3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p>
    <w:p w14:paraId="4DAAC35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ca să-mi cerc şi eu norocul. Şi de voi izbuti, te vei bucura, tată, că ţi se împlineşte dorinţa, iară de nu, eu nu voi suferi nici o umilinţă.</w:t>
      </w:r>
    </w:p>
    <w:p w14:paraId="2B14E9C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Fraţii tăi cei mari, zise împăratul, după cum se vede, n-au putut să facă nimic spre a aduce acea pasăre măiastră, ba poate să-şi fi răpus capetele, deoarece sunt duşi de atâta timp şi nu se mai întoarce nici unul. Eu sunt bătrân de aci înainte; dacă vei lipsi şi tu, cine să-mi dea ajutor la greutăţile împărăţiei, şi dacă voi muri, cine să se suie pe scaunul meu, dacă nu tu, fiul meu? Rămâi aci, dragul tatei, nu te mai duce.</w:t>
      </w:r>
    </w:p>
    <w:p w14:paraId="5C5A275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Domnia ta, tată, ştii prea bine că n-am ieşit din poruncile împărăţiei tale nici cât negru sub unghie; şi dacă acum cutez a stărui în rugăciunea mea, este numai că voiesc, dac-aş putea, să împlinesc o dorinţă care nu dă odihnă sufletului măriei tale, dorinţă pe care te sileşti de mulţi ani şi cu mari cheltuieli să o împlineşti.</w:t>
      </w:r>
    </w:p>
    <w:p w14:paraId="09A4854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multe rugăciuni şi stăruinţă, împăratul se înduplecă şi-i dete voie. Îşi alese calul ce-i plăcu din grajdul împărătesc, un ogar să-l aibă de tovarăş, îşi luă merinde de ajuns şi plecă.</w:t>
      </w:r>
    </w:p>
    <w:p w14:paraId="0799EFF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trecere de oarecare timp, sosiră amândoi fiii cei mai mari ai împăratului, aducând cu sine-le pasărea măiastră şi o roabă pe care o făcură găinăreasă. Toată lumea se mira de frumuseţea acelei pasări, care era cu mii de mii de vopseli, penele ei străluceau ca oglinda la soare; iar turnul bisericii nu se mai surpă; pasărea se aşeză în acel turn cu cuibul ei. Un lucru se băgă de seamă; pasărea se părea a fi mută, căci nu da nici un viers, şi toţi câţi o vedea o căinea cum de o aşa pasăre frumoasă şi mândră să nu aibă viers, pentru care şi împăratul, cu toată bucuria ce avea pentru biserică şi turnul ei, se mâhnea că pasărea nu-i cânta.</w:t>
      </w:r>
    </w:p>
    <w:p w14:paraId="379814F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Locuitorii începuseră a uita de fiul împăratului cel mic: atâta de multă bucurie aveau ei că li se adusese pasărea măiastră, ceea ce oprise turnul de a se surpa, şi astfel biserica se putuse face cu desăvârşire; numai împăratul se mâhnea în sufletul său că nu este faţă şi fiul său cel mic care să se împărtăşească de bucuria poporului său; când într-una din zile veni găinăreasa şi-i zise:</w:t>
      </w:r>
    </w:p>
    <w:p w14:paraId="6069756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Mărite împărate, să-ţi fie faţa luminată, toată cetatea se minunează de viersul pasării măiestre; un cioban, cum a intrat azi de dimineaţă în biserică, pasărea a început să cânte de să se spargă, şi este aşa de veselă, încât pare că nu o încape locul. Asta este a doua oară de când, cum intră acel cioban în biserică, pasărea nu mai conteneşte de a cânta; cum iese el, ea tace.</w:t>
      </w:r>
    </w:p>
    <w:p w14:paraId="48CA3EFF"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se aducă acel cioban înaintea mea chiar acum.</w:t>
      </w:r>
    </w:p>
    <w:p w14:paraId="11DF8E2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Măria ta, după cum se vede, ciobanul este străin, căci nimeni nu-l cunoaşte. Fiii măriei tale, precum mi s-a spus, ar fi pus paznici să-l prinză.</w:t>
      </w:r>
    </w:p>
    <w:p w14:paraId="485D865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Taci! zise împăratul, nu vorbi de fiii mei, căci nu ţi se cuvine ţie să te atingi de ei.</w:t>
      </w:r>
    </w:p>
    <w:p w14:paraId="46F7DAC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Împăratul puse şi el câţiva slujbaşi să pândească pe sub ascuns şi, cum va vedea pe ciobanul care, când va intra în biserică, pasărea va cânta, să pună mâna pe dânsul şi să-l aducă înaintea lui.</w:t>
      </w:r>
    </w:p>
    <w:p w14:paraId="2D91B57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 s-a mulţumit pe atât, ci şi însuşi s-a dus la biserică în sărbătoarea cea mai apropiată ca să auză cu urechile sale cântecul cel minunat al pasărei, şi să vază cu ochii săi pe acel păstor tânăr; şi, de n-ar fi fost de faţă, s-ar fi întâmplat o luptă crâncenă între slujitorii săi şi oamenii puşi de fiii lui, carii voiau cu dinadinsul să pună mâna pe cioban. Atunci porunci împăratul să aducă pe acel păstor cu omenie la palatul său, pentru că nu ştiu ce simţi împăratul în inimă când îl văzu aşa de tânăr, blând, smerit şi cu boiul de voinic.</w:t>
      </w:r>
    </w:p>
    <w:p w14:paraId="49EBDC57"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ieşi de la biserică, împăratul se duse drept la palat, pentru că inima îi zicea că trebuie să fie ceva de ciobanul acela. Cum îl văzu împăratul, îi zise:</w:t>
      </w:r>
    </w:p>
    <w:p w14:paraId="7870D95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spune-mi, flăcăule, din ce parte de loc eşti? Ai părinţi, şi cum s-a întâmplat de ai venit p-aci?</w:t>
      </w:r>
    </w:p>
    <w:p w14:paraId="1C4E8904"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Istoria mea, luminate împărate, este lungă. Părinţi am, asemenea şi fraţi. Ca să-ţi povestesc cum am venit p-aici şi din ce parte de loc sunt, îmi trebuie mai mult timp. Dară dacă voinţa măriei tale este să ştii, sunt gata a mă supune. Chiar mâine până în ziuă voi veni la măria ta pentru aceasta. Acum este târziu.</w:t>
      </w:r>
    </w:p>
    <w:p w14:paraId="0BEB311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voinice; mâine în revărsat de ziori te aştept.</w:t>
      </w:r>
    </w:p>
    <w:p w14:paraId="58C7735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dis-de-dimineaţă, ciobanul veni şi aşteptă porunca împăratului; iară împăratul, cum auzi că a venit păstorul cu pricina, îl chemă înaintea lui.</w:t>
      </w:r>
    </w:p>
    <w:p w14:paraId="76A06941"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spune-mi, flăcăule, ce este cauza de cântă pasărea măiastră, cum pui tu piciorul în biserică, şi tace, dacă ieşi?</w:t>
      </w:r>
    </w:p>
    <w:p w14:paraId="02F2D99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 să ştii aceasta şi altele, luminate împărate, lasă-mă să-ţi povestesc toată istoria mea.</w:t>
      </w:r>
    </w:p>
    <w:p w14:paraId="3992AD81"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Iacă te ascult, povesteşte-mi tot ce vei voi.</w:t>
      </w:r>
    </w:p>
    <w:p w14:paraId="4B170F6C"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ciobanul începu:</w:t>
      </w:r>
    </w:p>
    <w:p w14:paraId="4EB77FBF"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Am tată şi fraţi. Am plecat din casa părintească ca să fac o faptă care să veselească pe tata, căci el era trist că nu putea să-şi împlinească dorinţa. După o călătorie de câteva zile, am ajuns la o câmpie frumoasă, de unde de deschidea mai multe drumuri. Acolo am voit să conăcesc. Mi-am făcut un focşor bun, am scos merindele ce aveam şi, când era să mă pui la masă, mă trezesc cu un vulpoi lângă mine. Nu ştiu nici de unde, nici pe unde veni, că eu nu l-am văzut. Pare că ieşi din pământ.</w:t>
      </w:r>
    </w:p>
    <w:p w14:paraId="70AC903C"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„Fă bine, mă rog, îmi zise, şi lasă-mă să mă încălzesc şi eu la focul tău, că uite, tremur de-mi clănţănesc dinţii în gură. Dă-mi şi o bucată de pâine şi un pahar de vin să-mi potolesc a foame şi sete care mă chinuiesc. Şi ca să mănânc în linişte şi să mă pot încălzi fără frică, leagă-ţi ogarul.”</w:t>
      </w:r>
    </w:p>
    <w:p w14:paraId="2726437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„Prea bine, îi zisei, poftim de te încălzeşte; iată merindetele mele, şi plosca mea, mănâncă şi bea cât vei pofti.”</w:t>
      </w:r>
    </w:p>
    <w:p w14:paraId="01F5DA1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am legat ogarul şi am şezut amândoi lângă foc, povestind. Din una din alta, îi spusei unde mă duc; ba încă îl şi rugai dacă ştie ceva să-mi spuie cum să fac, cum să dreg, să-mi împlinesc slujba cu care m-am însărcinat de bună-voia mea.</w:t>
      </w:r>
    </w:p>
    <w:p w14:paraId="4FBB380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„Cât pentru asta, îmi zise vulpoiul, fii pe pace. Mâine de dimineaţă plecăm amândoi, şi dacă nu te-ai face eu să izbuteşti, să nu-mi mai zici pe nume.”</w:t>
      </w:r>
    </w:p>
    <w:p w14:paraId="5C6168C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Şezurăm la foc, ne ospătarăm ca nişte prieteni; apoi vulpoiul îşi luă noapte bună şi pieri ca o nălucă. Mă ciudeam în mine cum de să nu-l văz încotro a apucat, şi tot frământându-mi mintea să ştiu cum a venit şi cum s-a dus fără să bag de seamă, am adormit.</w:t>
      </w:r>
    </w:p>
    <w:p w14:paraId="1FFE151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 venit a doua zi în faptul zilei, m-a găsit minunându-mă de nişte stane de piatră ce închipuiau doi oameni, doi cai şi doi ogari. De cum îl văzui, ne gătirăm de ducă.</w:t>
      </w:r>
    </w:p>
    <w:p w14:paraId="717B783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Vulpoiul, se dete de trei ori peste cap şi se făcu un voinic, ştii colea, cum ţi-e drag să te uiţi la el. Pe cale îmi spuse că locul unde am mas noaptea trecută era moşia lui, că este însurat, că are copii, că el era blestemat să poarte corpul de vulpoi până când un om va avea milă de el, îi va priimi să se încălzească cu dânsul la un foc, îi va da un codru de pâine şi un pahar cu vin; că eu am fost acel om, că acum este dezlegat de blestem şi că de aceea va merge cu mine, şi nu mă va lăsa singur până ce nu voi ajunge la izbândă.</w:t>
      </w:r>
    </w:p>
    <w:p w14:paraId="28C052B7"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Îmi păru bine de astă întâmplare, şi aşa noi merserăm,</w:t>
      </w:r>
      <w:r>
        <w:rPr>
          <w:rFonts w:ascii="Bookman Old Style" w:hAnsi="Bookman Old Style" w:cs="Bookman Old Style"/>
          <w:i/>
          <w:iCs/>
          <w:color w:val="444444"/>
          <w:sz w:val="24"/>
          <w:szCs w:val="24"/>
          <w:lang w:val="x-none"/>
        </w:rPr>
        <w:t xml:space="preserve"> </w:t>
      </w:r>
      <w:r w:rsidRPr="00AE6DC2">
        <w:rPr>
          <w:rFonts w:ascii="Bookman Old Style" w:hAnsi="Bookman Old Style" w:cs="Bookman Old Style"/>
          <w:iCs/>
          <w:color w:val="444444"/>
          <w:sz w:val="24"/>
          <w:szCs w:val="24"/>
          <w:lang w:val="x-none"/>
        </w:rPr>
        <w:t>zi de vară până-n seară</w:t>
      </w:r>
      <w:r>
        <w:rPr>
          <w:rFonts w:ascii="Bookman Old Style" w:hAnsi="Bookman Old Style" w:cs="Bookman Old Style"/>
          <w:color w:val="444444"/>
          <w:sz w:val="24"/>
          <w:szCs w:val="24"/>
          <w:lang w:val="x-none"/>
        </w:rPr>
        <w:t xml:space="preserve"> şi ajunserăm la o poiană, unde maserăm peste noapte. Tovarăşul meu de călătorie îmi spuse că a doua zi avem să trecem pe hotarul unor zmei, că acolo credea el că voi găsi ceea ce căutam.</w:t>
      </w:r>
    </w:p>
    <w:p w14:paraId="753203E1"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am înaintat pe moşia zmeilor, dat tot cam cu teamă, când, pe la chindii, am ajuns la palaturile zmeilor. Mândreţe ce am văzut acolo nu se poate povesti. Grădina cu fel de fel de flori şi de pomi; casele învălite cu argint care strălucea la soare ca oglinda, păreţii era împodobiţi cu chipuri şi flori săpate, iară ciubucele erau poleite; fântâni care aruncau apă în sus. Avurăm parte că zmeii nu erau acasă când am ajuns acolo. Furăm întâmpinaţi în pragul porţii de o fată frumoasă, frumoasă, de pare că era făcută din zahăr, care ne zise să nu călcăm în curte, în lipsa zmeilor, că nu e bine de noi; apoi lăcrămă de bucurie că a mai văzut oameni de pe tărâmul de unde a furat-o zmeii.</w:t>
      </w:r>
    </w:p>
    <w:p w14:paraId="1ACBC0EE"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Întrebând-o despre lucrul ce căutam, ne-a spus că se află la alţi zmei, rude ale zmeilor pe moşia cărora eram.</w:t>
      </w:r>
    </w:p>
    <w:p w14:paraId="15B53D6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„Duceţi-vă, ne zise ea, că cu ajutorul lui Dumnezeu, nădăjduiesc să izbândiţi, şi întorcându-vă, luaţi-mă şi pe mine.”</w:t>
      </w:r>
    </w:p>
    <w:p w14:paraId="65019B8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ne învăţă cum să facem să intrăm în curtea zmeilor şi cum să lucrăm, mă jură pe ce am mai scump pe lume, pe tata, ca să nu o las la zmei, ci să o iau; iară noi ne-am dus. Ce e drept, şi mie îmi plăcu fata, de cum o văzui.</w:t>
      </w:r>
    </w:p>
    <w:p w14:paraId="09B8F86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ajungând la hotarul celorlalţi zmei, am stat de ne-am odihnit. Iară în revărsat de ziori, am pornit pe tărâmul zmeilor, şi am ajuns cam aproape de nămiezi la palaturile lor, care erau şi mai frumoase decât ale celor dintâi. Cum am descălecat, m-am dus la grajd, iară tovarăşul meu s-a întors înapoi; fiindcă aşa ne învăţase fata.</w:t>
      </w:r>
    </w:p>
    <w:p w14:paraId="181DE674"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Caii erau la iesle. Unul din ei a întors capul şi s-a uitat la mine. Eu l-am frecat la ochi, l-am tras de urechi, i-am sumuţat şi i-am pus frâul în cap. Apoi încălecând, d-a-ncălarele am luat colivia cu pasărea măiastră care era în pridvor.</w:t>
      </w:r>
    </w:p>
    <w:p w14:paraId="4E1EA69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 ai luat pasărea măiastră? zise împăratul; tu eşti fiul meu pe care toată lumea îl ţine de pierdut?</w:t>
      </w:r>
    </w:p>
    <w:p w14:paraId="08EAB0E7"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tată.</w:t>
      </w:r>
    </w:p>
    <w:p w14:paraId="2E91358E"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după ce sărută mâna împăratului, îl rugă să poruncească a se aduce </w:t>
      </w:r>
      <w:r>
        <w:rPr>
          <w:rFonts w:ascii="Bookman Old Style" w:hAnsi="Bookman Old Style" w:cs="Bookman Old Style"/>
          <w:color w:val="444444"/>
          <w:sz w:val="24"/>
          <w:szCs w:val="24"/>
          <w:lang w:val="x-none"/>
        </w:rPr>
        <w:lastRenderedPageBreak/>
        <w:t>de faţă găinăreasa.</w:t>
      </w:r>
    </w:p>
    <w:p w14:paraId="13C065C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veni găinăreasa, ciobanul zise:</w:t>
      </w:r>
    </w:p>
    <w:p w14:paraId="570E1B73"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Asta este fata de care îţi spusei.</w:t>
      </w:r>
    </w:p>
    <w:p w14:paraId="533FEA8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Cum se poate? răspunse împăratul. Dară cum a ajuns găinăreasă?</w:t>
      </w:r>
    </w:p>
    <w:p w14:paraId="561568D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Asta ţi-o va spune ea; căci eu nu ştiu. Şi aşa cum zisei, începu el a povesti, după ce înhăţai colivia şi o luai la sănătoasă cu bidiviul luat de la zmei, începură să nincheze caii ceilalţi şi să facă un zgomot de ţi se făcea părul măciucă; iară eu îmi ţineam firea. Unde se luară zmeii după mine, şi fugi, şi fugi, până ce ajunsei la tovarăşul care mă aştepta la hotar; şi dacă nu era el, puneau zmeii mâna pe mine şi cine ştie ce se alegea de capul meu. Tovarăşul meu însă întinse mâna şi răcni o dată la dânşii: staţi! Iară ei pare că fură de piatră de când lumea; nici un pas nu mai făcură înainte. După ce mă luă în braţe şi mă sărută, se miră şi el de frumuseţea pasărei. Zmeii însă umbla cu şoşele, cu momele, să-mi ia pasărea, făgăduindu-mi câte în lună şi în soare; dacă văzură că nu mă poate îndupleca, mă ruga ca barim calul să li-l dau; în sfârşit, văzui eu că nu e bine să-i las tocmai de tot mâhniţi, le-am dat calul, şi eu am plecat cu tovarăşul meu şi cu pasărea; iară zmeilor li se scurgeau ochii după dânsa.</w:t>
      </w:r>
    </w:p>
    <w:p w14:paraId="0E64604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Ajungând la palaturile celorlalţi zmei, fata ne aştepta în poartă; plesni de trei ori cu un bici şi tot palatul se făcu un măr, pe care ea îl luă; iară eu o înhăţai de mijloc şi pe ici ţi-e drumul.</w:t>
      </w:r>
    </w:p>
    <w:p w14:paraId="3BCEE2B5"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Aoleu! dară zmeii când simţiră! unde veneau cu o falcă în cer şi cu una în pământ, şi unde răcneau de-ţi îngheţa sângele în vine. Eu îmi făcui curagi, detei pinteni calului şi împreună cu tovarăşul meu fugeam ca vântul; zmeii însă veneau ca gândul. Dacă văzu tovarăşul meu aşa şi că nu este chip a scăpa cu faţă curată, se opri în loc, ameninţă asupra lor şi se făcură stane de piatră. Iară noi ne urmarăm călătoria venind până iarăşi în câmpia de unde plecasem, adică pe moşia vulpoiului. După ce ne-am odihnit şi am dat mulţumită Domnului că am terminat cu bine astă treabă, l-am întrebat ce însemna acele stane de piatră. Atunci el îmi zise:</w:t>
      </w:r>
    </w:p>
    <w:p w14:paraId="0ADBFBD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vei şti, te vei căi; de nu vei şti, iarăşi te vei căi.”</w:t>
      </w:r>
    </w:p>
    <w:p w14:paraId="345948E3"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„Spune-mi, te rog”, îi zisei.</w:t>
      </w:r>
    </w:p>
    <w:p w14:paraId="604E07E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„Aceştia sunt fraţii tăi, îmi răspunse. Ei, în loc să facă ca tine, să primească cu dragoste rugăciunea mea, asmuţară ogarii după mine, ceea ce îmi prelungi scârbosul blestem de a purta leşul vulpoiului; iară eu îi împietrii”.</w:t>
      </w:r>
    </w:p>
    <w:p w14:paraId="2C910D4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„Pentru dragostea mea, rogu-te, îi zisei eu, şi pentru prietenia ce am legat, fă-i iară oameni cum au fost.”</w:t>
      </w:r>
    </w:p>
    <w:p w14:paraId="53B7C5D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„Mult mi-e dragă prietenia ta, răspunse el, şi de aceea fie după voia ta; dară o să te căieşti.”</w:t>
      </w:r>
    </w:p>
    <w:p w14:paraId="4C2CDF6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într-un minut nu ştiu ce făcu din mână, că deodată pietrele acele se scuturară şi fraţii mei rămaseră în mirare văzându-se faţă cu noi.</w:t>
      </w:r>
    </w:p>
    <w:p w14:paraId="7082812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 luarăm ziua bună de la tovarăşul meu şi plecarăm să ne întoarcem acasă.</w:t>
      </w:r>
    </w:p>
    <w:p w14:paraId="59A0904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fraţii mei îmi cocea turta.</w:t>
      </w:r>
    </w:p>
    <w:p w14:paraId="7FCAC92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„Frate, îmi ziseră ei, după ce călătorirăm câtva, am obosit de atâta drum; căldura este mare; aide ici la un eleşteu pe care îl ştim noi, să bem câte niţică apă, să ne răcorim.”</w:t>
      </w:r>
    </w:p>
    <w:p w14:paraId="2194D31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Am ascultat şi am mers. Bău cel mare, bău şi cel mijlociu; iară când era să beau şi eu, cum eram pus pe brânci pe marginea eleşteului ca să ajung cu </w:t>
      </w:r>
      <w:r>
        <w:rPr>
          <w:rFonts w:ascii="Bookman Old Style" w:hAnsi="Bookman Old Style" w:cs="Bookman Old Style"/>
          <w:color w:val="444444"/>
          <w:sz w:val="24"/>
          <w:szCs w:val="24"/>
          <w:lang w:val="x-none"/>
        </w:rPr>
        <w:lastRenderedPageBreak/>
        <w:t>gura la apă, cum făcuseră şi ei, mă trezii cu o usturime grozavă la amândouă picioarele; când să mă întorc să văz ce este pricina, nu mă mai putui scula în picioare; mi le tăiaseră fraţii mei, şi-şi cătau de drum, fără a mai asculta la rugăciunile şi vaietele mele.</w:t>
      </w:r>
    </w:p>
    <w:p w14:paraId="6571CF46"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Trei zile şi trei nopţi am mas acolo prinprejurul eleşteului. Calul eu, biet, când vedea că vine câte un balaur la mine, mă lua cu dinţii de pe la spate, de haine, şi fugea încotro vedea cu ochii, şi azvârlea din picioare de nu se putea apropia de noi nici o fiară sălbatică.</w:t>
      </w:r>
    </w:p>
    <w:p w14:paraId="5A298EB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a patra zi am dat peste un orb care orbăcăia şi el pe dibuite.</w:t>
      </w:r>
    </w:p>
    <w:p w14:paraId="0753E31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„Cine este acolo?” întrebai eu.</w:t>
      </w:r>
    </w:p>
    <w:p w14:paraId="383C759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 biet neputincios”, răspunse el.</w:t>
      </w:r>
    </w:p>
    <w:p w14:paraId="027852EA"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după ce îmi spuse cum fraţii i-a scos ochii, din pizmă, i-am povestit şi eu cum mi-a tăiat fraţii picioarele. Atunci el îmi zise:</w:t>
      </w:r>
    </w:p>
    <w:p w14:paraId="5D1196C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„Ştii ce? Aide să ne prindem fraţi de cruce. Eu am picioare, tu ai ochi; să te port în spinare. Eu să umblu pentru tine; tu să vezi pentru mine. Eu ştiu că p-aci prin vecinătate este o scorpie mare. Cu sângele ei se poate vindeca orice boală ar fi”.</w:t>
      </w:r>
    </w:p>
    <w:p w14:paraId="06D30E5F"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M-am învoit cu dânsul la aceasta şi am mers până am dat de locuinţa scorpiei. Ea nu era acasă. Orbul mă aşeză după uşe şi îmi zise ca să dau cu sabia să o tai, cum va intra; iară el se ascunse după sobă. Nu aşteptarăm mult şi iată scorpia venea supărată, fiindcă simţise că-i călcase cineva casa. Cum o văzui, inima se făcuse cât un purice în mine, iară când intră pe uşă, aşteptai până să-mi vie bine, şi unde dedei o dată cu sete, încât dintr-o lovitură îi tăiai câtetrele capetele.</w:t>
      </w:r>
    </w:p>
    <w:p w14:paraId="69DAF919"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 unsei numaidecât cu sângele ei cald, şi cum atinsei picioarele la loc, se lipiră de parcă fusese acolo de când lumea. Unsei şi pe orb, şi îi veni vederile ca mai-nainte. După ce mulţumirăm lui Dumnezeu, plecarăm fiecare la ale noastre.</w:t>
      </w:r>
    </w:p>
    <w:p w14:paraId="109322D4"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N-am voit să viu d-a dreptul acasă, ci am socotit mai bine să mă bag cioban şi să las ca Dumnezeu să aducă lucrurile aşa încât să se dovedească vinovatul. Nu m-am înşelat în credinţa mea, că iată puterea lui mare este şi judecata lui dreaptă.</w:t>
      </w:r>
    </w:p>
    <w:p w14:paraId="77ABE45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 şi tu, zise împăratul găinăresei, cum de ai ajuns găinăreasă şi roabă?</w:t>
      </w:r>
    </w:p>
    <w:p w14:paraId="18631EA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După ce a tăiat picioarele fratelui celui mic, fiii cei mari ai împărăţiei tale mă luară unul pe mine şi altul pasărea măiastră. Eu plângeam de mă topeam, că mă despărţea de fiul cel mic al măriei tale, pe care îmi era drag să-l privesc, fiindcă-l văzusem că e un pui de românaş. Ei mă siliră să mă iubesc cu unul din ei, îmi făgădui că mă va lua de soţie cum voi ajunge la curtea împărătească. După ce m-am împotrivit la toate siluirile ce amândoi voiau să-mi facă, am priimit mai bine să fiu roabă şi găinăreasă la curtea împărăţiei tale, decât să mă duc aiurea, fiindcă ştiam că Dumnezeu nu va lăsa să se prăpădească acela care a umblat cu dreptatea în sân, şi acum, mulţumesc lui Dumnezeu că mi-a arătat cum fapta bună nu moare niciodată.</w:t>
      </w:r>
    </w:p>
    <w:p w14:paraId="2D9C49C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Poţi tu să-mi dovedeşti, întrebă împăratul, că tu eşti acea fată şi nu alta?</w:t>
      </w:r>
    </w:p>
    <w:p w14:paraId="5FC75851"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Acest măr, zise ea, pe care îl scoase din sân, poate să încredinţeze pe orişicine că eu sunt. Fiii d-tale cei mai mari n-au ştiut de dânsul, că mi l-ar fi luat, şi nu m-aş mai fi întâlnit cu dânsul.</w:t>
      </w:r>
    </w:p>
    <w:p w14:paraId="7D941362"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Atunci, ieşind afară, plesni dintr-o biciuşcă de trei ori asupra mărului şi unde se ridică nişte palaturi, încât în toată împărăţia nu se găsea altele ca acelea.</w:t>
      </w:r>
    </w:p>
    <w:p w14:paraId="34B88F63"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rămase şi el în mirare. Şi voind a sărbători venirea fiului celui mic, acesta zise:</w:t>
      </w:r>
    </w:p>
    <w:p w14:paraId="27619B5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Tată, înainte de a mulţumi lui Dumnezeu că m-am întors sănătos, să mergem câteşitrei fraţii înaintea lui la judecată.</w:t>
      </w:r>
    </w:p>
    <w:p w14:paraId="66901770"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n-avu ce zice. Se aduseră fraţii înaintea împăratului, carii deteră în genunchi şi cerură iertare de la fratele cel mai mic. El le zise:</w:t>
      </w:r>
    </w:p>
    <w:p w14:paraId="40E0198D"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Dumnezeu vă va ierta, iertaţi să fiţi şi de la mine.</w:t>
      </w:r>
    </w:p>
    <w:p w14:paraId="70410558"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Neavând încotro, se duseră înaintea bisericii şi puseră trei uleie depărtate deopotrivă unul de altul. Intrară fiecare cu picioarele în câte unul, şi aruncară cu praştia în sus câte o piatră; pietrele fraţilor celor mari se întoarseră şi loviră pe fiecare în cap cu aşa tărie, încât rămaseră morţi. Piatra însă a fiului celui mic de împărat căzu dinaintea lui.</w:t>
      </w:r>
    </w:p>
    <w:p w14:paraId="0976F9F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Lumea se adunse de se uita la astă judecată dumnezeiască, iar împăratul, după ce făcu nuntă şi-şi însoţi copilul cu găinăreasa, se coborî de pe tron şi puse pe fiul său în locu-i, care, dacă o fi trăind, împărăţeşte şi până azi.</w:t>
      </w:r>
    </w:p>
    <w:p w14:paraId="3460D326"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Eram şi eu faţă la acele întâmplări, pe care le povestesc acum celor ce mă ascultă.</w:t>
      </w:r>
      <w:r>
        <w:rPr>
          <w:rFonts w:ascii="Bookman Old Style" w:hAnsi="Bookman Old Style" w:cs="Bookman Old Style"/>
          <w:color w:val="444444"/>
          <w:sz w:val="24"/>
          <w:szCs w:val="24"/>
        </w:rPr>
        <w:t xml:space="preserve"> </w:t>
      </w:r>
    </w:p>
    <w:p w14:paraId="01911ECB" w14:textId="77777777" w:rsidR="003F08C0" w:rsidRDefault="003F08C0" w:rsidP="003F08C0">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p>
    <w:p w14:paraId="762AEE9F"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29"/>
    <w:rsid w:val="00107929"/>
    <w:rsid w:val="003F08C0"/>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EADEB-FEBA-4A43-933C-AF56CE39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C0"/>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3F08C0"/>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8C0"/>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2935</Words>
  <Characters>16734</Characters>
  <Application>Microsoft Office Word</Application>
  <DocSecurity>0</DocSecurity>
  <Lines>139</Lines>
  <Paragraphs>39</Paragraphs>
  <ScaleCrop>false</ScaleCrop>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2025-08-05T15:16:00Z</dcterms:created>
  <dcterms:modified xsi:type="dcterms:W3CDTF">2025-08-05T15:16:00Z</dcterms:modified>
</cp:coreProperties>
</file>