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3F6DB" w14:textId="77777777" w:rsidR="0042445D" w:rsidRDefault="0042445D" w:rsidP="0042445D">
      <w:pPr>
        <w:pStyle w:val="Heading1"/>
      </w:pPr>
      <w:bookmarkStart w:id="0" w:name="_Toc402427396"/>
      <w:r>
        <w:t>George cel viteaz</w:t>
      </w:r>
      <w:bookmarkEnd w:id="0"/>
    </w:p>
    <w:p w14:paraId="33623C5A" w14:textId="77777777" w:rsidR="0042445D" w:rsidRDefault="0042445D" w:rsidP="0042445D">
      <w:pPr>
        <w:widowControl w:val="0"/>
        <w:autoSpaceDE w:val="0"/>
        <w:autoSpaceDN w:val="0"/>
        <w:adjustRightInd w:val="0"/>
        <w:spacing w:after="0" w:line="240" w:lineRule="auto"/>
        <w:ind w:left="86" w:firstLine="454"/>
        <w:jc w:val="center"/>
        <w:rPr>
          <w:rFonts w:ascii="Times New Roman" w:hAnsi="Times New Roman"/>
          <w:lang w:val="x-none"/>
        </w:rPr>
      </w:pPr>
    </w:p>
    <w:p w14:paraId="5AB207DC" w14:textId="77777777" w:rsidR="0042445D" w:rsidRDefault="0042445D" w:rsidP="0042445D">
      <w:pPr>
        <w:widowControl w:val="0"/>
        <w:autoSpaceDE w:val="0"/>
        <w:autoSpaceDN w:val="0"/>
        <w:adjustRightInd w:val="0"/>
        <w:spacing w:after="0" w:line="240" w:lineRule="auto"/>
        <w:ind w:left="86" w:firstLine="454"/>
        <w:jc w:val="center"/>
        <w:rPr>
          <w:rFonts w:ascii="Times New Roman" w:hAnsi="Times New Roman"/>
          <w:lang w:val="x-none"/>
        </w:rPr>
      </w:pPr>
    </w:p>
    <w:p w14:paraId="7AE4617A" w14:textId="16B2278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noProof/>
        </w:rPr>
        <w:drawing>
          <wp:anchor distT="0" distB="0" distL="114300" distR="114300" simplePos="0" relativeHeight="251659264" behindDoc="1" locked="0" layoutInCell="1" allowOverlap="1" wp14:anchorId="3F92C95E" wp14:editId="24D83D3E">
            <wp:simplePos x="0" y="0"/>
            <wp:positionH relativeFrom="column">
              <wp:posOffset>26035</wp:posOffset>
            </wp:positionH>
            <wp:positionV relativeFrom="paragraph">
              <wp:posOffset>217805</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gerian" w:hAnsi="Algerian" w:cs="Algerian"/>
          <w:color w:val="444444"/>
          <w:sz w:val="40"/>
          <w:szCs w:val="40"/>
          <w:lang w:val="x-none"/>
        </w:rPr>
        <w:t>A</w:t>
      </w:r>
      <w:r>
        <w:rPr>
          <w:rFonts w:ascii="Lucida Sans Unicode" w:hAnsi="Lucida Sans Unicode" w:cs="Lucida Sans Unicode"/>
          <w:color w:val="444444"/>
          <w:sz w:val="20"/>
          <w:szCs w:val="20"/>
          <w:lang w:val="x-none"/>
        </w:rPr>
        <w:t xml:space="preserve"> </w:t>
      </w:r>
      <w:r>
        <w:rPr>
          <w:rFonts w:ascii="Bookman Old Style" w:hAnsi="Bookman Old Style" w:cs="Bookman Old Style"/>
          <w:color w:val="444444"/>
          <w:sz w:val="24"/>
          <w:szCs w:val="24"/>
          <w:lang w:val="x-none"/>
        </w:rPr>
        <w:t>fost odată un împărat şi o împărăteasă. Zece ani au vieţuit ei în căsătorie şi nu putură face şi ei măcar o stârpitură de copil. În cele de pe urmă, împăratul porunci împărătesei soţiei lui, că dacă într-un an de zile de aci nainte nu-i va face un copil, să ştie că pâine şi sare pe un taler cu dânsul nu va mai mânca.</w:t>
      </w:r>
    </w:p>
    <w:p w14:paraId="267C8E5E"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Dacă auzi aşa împărăteasa, mult se mâhni în sufletul ei, căci trăiau bine. Se puse şi ea dară a cere sfaturi de la vraci şi vrăjitori, de la moaşe şi descântătoare. Luă tot felul de leacuri. Când, într-o noapte, ce văzu se spăimântă. Se făcea că umblă pe o câmpie verde şi frumoasă. Pe acolo toate firicelele de iarbă erau însoţite, şi două câte două se încovoiau una către alta şi părea că se sărută. Până şi flutureii umblau tot doi câte doi. Visa şi totuşi credea că este aievea ceea ce vede. Nu se bucură mult de priveliştea cea frumoasă, şi iată că un balaur, bala dracului, venea, măre, spre dânsa ca un vârtej. Pasămite, el gonea o porumbiţă; aceasta, tremurând ca varga, fugi în sus, fugi în jos, şi, văzând că n-are scăpare de vrăjmaşa fiară sălbatecă, se repezi şi se ascunse în sânul împărătesei. Balaurul, văzând una ca aceasta, se repezi şi el asupra împărătesei. Dar împărăteasa dete un ţipet şi se deşteptă. Îi sărise inima de frică şi-i tremurau toate cărnurile. P-aci, p-aci era să şi leşine. Spuse împăratului pocitania de vis, şi rămase şi el înmărmurit de groază. A doua zi se simţi îngreunată şi peste nouă luni de zile născu o bunătate de copilaş de drăguleţ.</w:t>
      </w:r>
    </w:p>
    <w:p w14:paraId="136E682B"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Bucuria ce fu la curtea împăratului nu se poate spune. Se hotărâră să boteze pruncul.</w:t>
      </w:r>
    </w:p>
    <w:p w14:paraId="0D9F000F"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Pe atunci se botezau copiii într-o fântână sub un munte. Şi fiindcă de câtva timp se ivise nişte tâlhari pe acel munte, cari pândeau pe cei ce veneau să-şi boteze copiii şi-i omora, straşnică poruncă dete împăratul ca să puie oaste împrejurul fântânei, să păzească şi să apere pruncul, când va fi să se ivească tălharii.</w:t>
      </w:r>
    </w:p>
    <w:p w14:paraId="27D1E909"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 se mulţumi cu atât, ci mai porunci împăratul de scrise pe nişte pietre scumpe câte o slovă; după aceea înşiră pietrele şi alcătui numele copilului. Acest şir de pietre nestemate îl legă de gâtul copilului.</w:t>
      </w:r>
    </w:p>
    <w:p w14:paraId="3AE5D0D7"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Astfel pregătiţi, plecă împăratul cu împărăteasa să-şi boteze copilul, luând cu dânşii şi mai mulţi ostaşi călăreţi şi înarmaţi.</w:t>
      </w:r>
    </w:p>
    <w:p w14:paraId="1D89A864"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Ajungând la poalele muntelui, le ieşiră înainte tâlharii, şi nici una, nici alta, începură a da vârtos. Împăratul trimise pe împărăteasa să boteze pruncul, căci el va sta să dea piept cu tălharii, până se va întoarce ea. Împărăteasa se supuse poruncii şi plecă. Când să se întoarcă de la botez, veni până la un loc; aci, stând şi nemaiauzind zăngănitul armelor şi zgomotul luptei, îi dete un fier ars în inimă. Atunci, nemaicutezând să meargă înainte, se întoarse înapoi şi ascunse copilul după fântână, într-un stuf de flori. </w:t>
      </w:r>
      <w:r>
        <w:rPr>
          <w:rFonts w:ascii="Bookman Old Style" w:hAnsi="Bookman Old Style" w:cs="Bookman Old Style"/>
          <w:color w:val="444444"/>
          <w:sz w:val="24"/>
          <w:szCs w:val="24"/>
          <w:lang w:val="x-none"/>
        </w:rPr>
        <w:lastRenderedPageBreak/>
        <w:t>Pasămite tâlharii răzbise oastea împărătească şi o răpusese pe dânsa.</w:t>
      </w:r>
    </w:p>
    <w:p w14:paraId="450DC777"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Împărăteasa plecă singură la împăratul. Pe drum, când ajunse la locul de luptă, văzu un băltău de sânge şi alături o groapă mare unde erau îngropaţi oamenii împărăteşti. Închise ochii să nu vază acea groază şi porni înainte, când deodată se pomeneşte cu doi tâlhari că pun mâna pe dânsa.</w:t>
      </w:r>
    </w:p>
    <w:p w14:paraId="3CA9F07B"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ce le spune cine este, tâlharii o duse la căpitanul lor. Acesta, cum o auzi cine este, fără judecată, fără nimic, porunci să o bage într-o peşteră părăsită şi să i se dea câte un sfert de pâine şi câte o cană de apă pe zi, până ce s-o prăpădi acolo.</w:t>
      </w:r>
    </w:p>
    <w:p w14:paraId="5E7B66C3"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Copilul rămăsese în stuful de flori. Dumnezeu, purtându-i de grijă, nu lăsa nimic rău să se apropie de dânsul, care putea să-l vatăme.</w:t>
      </w:r>
    </w:p>
    <w:p w14:paraId="3F223D01"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Prin preajma locului aceluia trăia un pustnic într-o văgăună de munte. Acel pustnic avea o capră şi el, după sufletul lui. Ea venea totdeauna, spre a se adăpa, la apele cele limpezi ale fântânei. Într-una din zile, păscând pe ici pe colea, se apropie de stuful cu flori. Cum dete de copil, se puse lângă dânsul, începu să-l lingă şi să-şi apropie ugerul de guriţa copilaşului. Acesta, cum simţi, începu să sugă şi supse până ce se sătură bine, şi aşa dor prinse capra de copil, încât o lună de zile nu se depărtă de lângă dânsul.</w:t>
      </w:r>
    </w:p>
    <w:p w14:paraId="1F8B1400"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Călugărul, văzând că nu-i mai vine capra, începu s-o caute, şi caut-o în sus, caut-o în jos, capra nicăieri. Îşi luase nădejdea de la dânsa, când într-o zi se pomeneşte cu ea. Pustnicul o văzu, începu s-o mângâie:</w:t>
      </w:r>
    </w:p>
    <w:p w14:paraId="358B062A"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Capra-tati! capra-tati! voind să puie mâna pe dânsa. Dar aşi! unde e pomana aia?</w:t>
      </w:r>
    </w:p>
    <w:p w14:paraId="31783BA5"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Capra, ţâşt! în dreapta, ţâşt! în stânga, se depărta mereu. Călugărul după dânsa. Dacă văzu că nu poate pune mâna pe ea, se întoarse în chilioara lui, făcu o strachină cu tărâţe şi începu a se lua pe lângă dânsa cu binele, tot strigând-o şi mângâind-o:</w:t>
      </w:r>
    </w:p>
    <w:p w14:paraId="6C95003B"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Capra-tati! Capra-tati!</w:t>
      </w:r>
    </w:p>
    <w:p w14:paraId="2B36C8BA"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Dar nici aşa nu izbândi; căci capra nici nu voia să se uite la strachina lui cu tărâţe, ci tot înainte trăgea să se ducă. Pustnicul se luă după dânsa, d-a minune, să vază unde se duce. Capra, nici una, nici alta, merse drept, ca pe ciripie, la stuful cu flori, unde era copilul, şi se puse lângă dânsul, dându-i să sugă.</w:t>
      </w:r>
    </w:p>
    <w:p w14:paraId="6FBF539F"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Călugărul intră după dânsa şi, când o văzu, stătu locului, temându-se să nu fie vreo nălucă. Se închină, făcu rugăciunea ca să-l apere Dumnezeu de rele şi să piară năluca dinaintea lui. Aşi! unde? Ce nălucă să piară? Căci ceea ce vedea el era aievea un copil frumos ca un îngeraş. După ce se încredinţă că nu era ceva necurat, ba încă un copil botezat, de milă către omenire îl luă, îl duse la chilioara lui şi-l puse în pătuceanul său. Capra sări şi ea şi se aşeză lângă copilaş. Văzând astă minune, călugărul o lăsă de-i dete ţâţă până ce se sătură, apoi luă copilul, îl desfăşă, îl spălă şi-l primeni cu nişte rupturi de haine de ale sale. El citi mărgelele de la gâtul copilului şi află că se numeşte George şi că este fecior de împărat.</w:t>
      </w:r>
    </w:p>
    <w:p w14:paraId="19F7E29D"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ce se mai mări, călugărul îl învăţă să citească şi să scrie. Plânse George şi călugărul, când muri capra, de nu li se zvântă lacrimile de la ochi multă vreme. O îngropară ca pe oameni. George se tângui mai cu foc de pierderea ei. El ştia bine că nu-l făcuse capra, dar o cinstea ca pe o mamă, ca pe una ce-l hrănise şi-l crescuse.</w:t>
      </w:r>
    </w:p>
    <w:p w14:paraId="55BD7195"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Nu trecu multă vreme, şi iată că muri şi călugărul. Îl îngropă George şi pe </w:t>
      </w:r>
      <w:r>
        <w:rPr>
          <w:rFonts w:ascii="Bookman Old Style" w:hAnsi="Bookman Old Style" w:cs="Bookman Old Style"/>
          <w:color w:val="444444"/>
          <w:sz w:val="24"/>
          <w:szCs w:val="24"/>
          <w:lang w:val="x-none"/>
        </w:rPr>
        <w:lastRenderedPageBreak/>
        <w:t>acesta, cu toată evlavia. Apoi, după ce mai plânse şi se mai tângui o toană, se hotărî să iasă la lume; căci nu-i mai plăceau locurile acelea, unde murise mă-sa şi părintele său cel duhovnicesc.</w:t>
      </w:r>
    </w:p>
    <w:p w14:paraId="5FBB4515"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Apucă şi el pe cărarea ce o văzu mai aproape şi se lăsă pe dânsa a-l scoate oriunde va voi ea, după ce-şi închelbără un rând de haine ca de urs, alcătuite din nişte piei de vulpe ce găsi în podul chilioarei, unde şezuse el cu pustnicul.</w:t>
      </w:r>
    </w:p>
    <w:p w14:paraId="2E561C4F"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Merse ce merse pe acea potecă, până ce văzu că copacii încep a se rări, apoi se coborî în nişte câmpii cu fel de fel de buruieni. Mai merse o bucată de loc şi intră într-o cetate.</w:t>
      </w:r>
    </w:p>
    <w:p w14:paraId="3888C8D5"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ameţi şi se fâstâci când se văzu înconjurat de o mulţime de lume, şi-l asurzise zgomotul ce se făcea în acel oraş. Mergea, şi nici el nu ştia unde se duce. După ce-şi veni în simţiri din ameţeală, îşi ţinu firea şi, luându-şi inima în dinţi, începu a umbla, uitându-se prin toate prăvăliile şi mirându-se de toate celea ce vedea. Se ţinea lumea după dânsul ca după urs. Pasămite unde era îmbrăcat ca neoamenii. Dacă colindă o mare parte din oraş, ajunse la o fierărie, şi acolo, văzând şi buzdugane, intră şi ceru să-i dea şi lui o sabie şi un buzdugan.</w:t>
      </w:r>
    </w:p>
    <w:p w14:paraId="728D6DD1"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Alege-ţi de care pofteşti, îi răspunse negustorul.</w:t>
      </w:r>
    </w:p>
    <w:p w14:paraId="36BACDFB"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ce alese un săbioi ce de abia oamenii ceilalţi îl ţinea în mână şi un buzdugan năprasnic, voi să plece.</w:t>
      </w:r>
    </w:p>
    <w:p w14:paraId="377CF51E"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Plăteşte întâi, băieţaş, şi apoi să pleci.</w:t>
      </w:r>
    </w:p>
    <w:p w14:paraId="4FD45F0F"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va să zică aceea să plătesc? întrebă dânsul.</w:t>
      </w:r>
    </w:p>
    <w:p w14:paraId="214F9027"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Iaca să ne tocmim, şi să-mi dai bani cu cât ne-om învoi.</w:t>
      </w:r>
    </w:p>
    <w:p w14:paraId="0459E982"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este aceea bani? mai întrebă el.</w:t>
      </w:r>
    </w:p>
    <w:p w14:paraId="085FE2B1"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Negustorul, văzând că are a face cu ursul din pădure, îi deschise capul şi-l făcu să priceapă cum merg lucrurile prin oraşe.</w:t>
      </w:r>
    </w:p>
    <w:p w14:paraId="61885832"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miră George deocamdată de toate nagodele ce-i tot povestea negustorul; apoi, dacă văzu că n-are încotro, ceru să slujească fierarului pentru sabie şi buzdugan.</w:t>
      </w:r>
    </w:p>
    <w:p w14:paraId="46AC6356"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învoiră, deci, ca pentru aceste lucruri să slujească un an şi aşa se băgă ucenic.</w:t>
      </w:r>
    </w:p>
    <w:p w14:paraId="5E6BA6AB"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Iscusinţa lui George ajunsese de poveste: unde alţii nu puteau face unele lucrări de fierărie nici în trei ani, el într-o jumătate de an lucra ca o calfă veche. Barosul cel mare pe carele nici trei oameni nu-l putea ridica, el se juca cu dânsul. Şi toţi se temeau de el.</w:t>
      </w:r>
    </w:p>
    <w:p w14:paraId="62E5D273"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Dacă îşi împlini anul, se mai băgă pe un an, ca să-i dea fier şi cărbuni să-şi făurească el o sabie şi un buzdugan, după pofta inimii sale. Împlinindu-se şi acest an, stăpânul porunci să-i dea fier şi cărbuni. Calfa cea mai mare, temându-se să nu-i ia locul, îi pusese gând rău şi căuta cum să facă să-l prăpădească.</w:t>
      </w:r>
    </w:p>
    <w:p w14:paraId="25C767EF"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Îi spuse, deci, că fier este destul, dară nu sunt cărbuni de ajuns, ci să se ducă la pădurea neagră să-şi facă, căci de acolo aduc şi ei. Aceasta nu era adevărat. Acolo, la pădurea neagră, se iscodise o scorpie care omora pe oricine mergea în acea pădure, şi de aceea îl trimitea pre dânsul acolo, ca să se prăpădească.</w:t>
      </w:r>
    </w:p>
    <w:p w14:paraId="6DEB13B6"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George nu ştia de unele ca acestea. El era cu inima curată şi fără făţărnicie. Îşi alese din prăvălia stăpânului său o sabie rămasă de la Novaci, pe care o păstra în prăvălie ca pe un odor din vechime, luă nişte burduşe mari pentru cărbuni, făcute din două piei de bivol şi plecă să-şi facă cărbuni în </w:t>
      </w:r>
      <w:r>
        <w:rPr>
          <w:rFonts w:ascii="Bookman Old Style" w:hAnsi="Bookman Old Style" w:cs="Bookman Old Style"/>
          <w:color w:val="444444"/>
          <w:sz w:val="24"/>
          <w:szCs w:val="24"/>
          <w:lang w:val="x-none"/>
        </w:rPr>
        <w:lastRenderedPageBreak/>
        <w:t>pădurea neagră. Merse ce merse şi, ajungând la un sat, întrebă că încotro se află pădurea neagră. Cum auziră sătenii, începură să-şi facă cruce şi să-şi scuipe în sân de frică. Apoi îi spuseră toată şiretenia cu scorpia.</w:t>
      </w:r>
    </w:p>
    <w:p w14:paraId="6E602FCA"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George le tăie cuvântul şi le zise:</w:t>
      </w:r>
    </w:p>
    <w:p w14:paraId="7B165031"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Dacă nu voiţi a-mi spune, încetaţi cu astfel de parascovenii ce n-au seamăn.</w:t>
      </w:r>
    </w:p>
    <w:p w14:paraId="220F52BA"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Oamenii, dacă îl văzură atât de înţestat, îi arătară drumul şi-l lăsară să se ducă unde îl va duce orânda lui.</w:t>
      </w:r>
    </w:p>
    <w:p w14:paraId="40E564D7"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Ajungând la pădure, tăie cu sabia o mare mulţime de copaci, din cari făcu o grămadă de nu-i putea da nimeni de seamă şi îi puse foc.</w:t>
      </w:r>
    </w:p>
    <w:p w14:paraId="3B5A5995"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Stând pe lângă foc, simţi că un oarecare lucru, un fel de sorbitură îl trăgea şi îl tot mişca din loc; se întoarse; când, ce să vezi? unde venea, măre, vericule, asupra lui năbădăioasa de scorpie, şi tot sugea văzduhul, ca să tragă într-însa şi pe bietul George. Acesta, cum văzu ce plăcintă i se pregăteşte, înfipse sabia în pământ, se propti într-însa şi rămase neclintit. Astfel aştepta el şi priveghea să vază ce are să i se întâmple. Scorpia, cum veni, dete cu coada şi risipi focul, apoi se repezi asupra lui George ca să-l soarbă pre el. Voinicuţul de George unde smuci odată sabia din pământ şi, mai iute decât ai gândi, o aduse şi tăie în două scorpia.</w:t>
      </w:r>
    </w:p>
    <w:p w14:paraId="142B7BED"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se luă după dânsa, care fugea către scorbura unde vieţuia, şi, ajungând-o, îi tăie capul. Atâta sânge mohorât curse din spurcăciunea de scorpie, încât se alcătui o baltă.</w:t>
      </w:r>
    </w:p>
    <w:p w14:paraId="633E01EC"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era să se întoarcă într-ale sale, deodată auzi un grai dulce care îi vorbea şi-i zicea pre nume.</w:t>
      </w:r>
    </w:p>
    <w:p w14:paraId="5CDC97DE"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se uită, ce să vază? O păsărică drăgulică şi frumuşică sta pre o ramură şi-i zicea:</w:t>
      </w:r>
    </w:p>
    <w:p w14:paraId="15BB1763"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Georgiţă cel viteaz, spre mulţumire că mi-ai scăpat pe ai mei de la pieirea acestei scorpii necurate, care în toţi anii îmi sorbea puii, te sfătuiesc să te scalzi în sângele acestei fiare blestemate şi nici un rău nu se va mai atinge de tine în toată viaţa ta, şi să nu mai ai frică de nimeni, afară de Dumnezeu.</w:t>
      </w:r>
    </w:p>
    <w:p w14:paraId="457CEE7B"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Voinicul de George făcu precum îl învăţă păsărica; când ieşi din scăldătoare, păsărica văzu pe spinarea lui George lipită o frunză de copaci şi-i zise:</w:t>
      </w:r>
    </w:p>
    <w:p w14:paraId="64D5C364"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George, ţi-a mai rămas un locşor pe trupul tău supus la metehne; dară, dacă te vei păzi bine, habar să n-aibi.</w:t>
      </w:r>
    </w:p>
    <w:p w14:paraId="77B5C3F1"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voinicul, punând capul scorpiei într-un burduf, şi în cellalt cărbunii ce făcuse, se întoarse la prăvălia stăpânului său, îşi luă fierul pentru care muncise un an şi se puse a-şi făuri o sabie şi un buzdugan. După ce le isprăvi, îşi încercă sabia, dând cu dânsa într-un drug de fier, şi se rupse în două; o lepădă şi, luând buzduganul, îl aruncă în slava cerului, şi când căzu jos se turti; îl lepădă şi pe acesta.</w:t>
      </w:r>
    </w:p>
    <w:p w14:paraId="132AF4FB"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Acum ce să facă? Sta în loc şi fluiera a pagubă. Tot gândindu-se, îşi aduse aminte a fi văzut, în codrul unde a crescut el, un fier gros înfipt în pământ. Se duse tocmai acolo. Când se apucă să-l scoată, ce să vezi? Fierul nu era înfipt, ci era o vână din munţi. Se apucă de el, îl trase, îl smuci, îl răsuci, până ce, rupând vâna, o smulse şi o luă la spinare ca un voinic ce era, se întoarse la prăvălie şi izbuti a-şi face o sabie şi un buzdugan cari să-i fie tovarăşi nedespărţiţi.</w:t>
      </w:r>
    </w:p>
    <w:p w14:paraId="7205018B"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După aceea se duse cu tovarăşii săi la fântâna botezului şi le boteză, punând săbiei numele de Balmut ajutătorul meu, şi buzduganului Omorâtorul vrăjmaşilor mei; apoi se întoarse iarăşi la prăvălie ca să-şi ia ziua bună, fiindcă voia să plece să-şi caute părinţii.</w:t>
      </w:r>
    </w:p>
    <w:p w14:paraId="451932D3"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se întoarse la prăvălie, găsi pe toţi morţi buşteni. Pasămite ei, în lipsa lui, căutară în burduful său, şi dete peste capul scorpiei. Câţi o văzură, toţi muriră. Dacă văzu aşa, îi păru rău; dară n-avu ce face.</w:t>
      </w:r>
    </w:p>
    <w:p w14:paraId="72BF8FE8"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Ieşi pe poartă afară şi plecă. Pe drum se întâlni cu un ucenic carele nu fusese acolo când umblase călfile în burduful lui George. Acesta, cum îl văzu, se duse la dânsul să-şi ia ziua bună.</w:t>
      </w:r>
    </w:p>
    <w:p w14:paraId="3A00AD85"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unde te duci, nene George?</w:t>
      </w:r>
    </w:p>
    <w:p w14:paraId="470D9312"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Iaca, unde oi vedea cu ochii şi mă va lumina Dumnezeu.</w:t>
      </w:r>
    </w:p>
    <w:p w14:paraId="6ECFE584"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Ia-mă şi pe mine cu d-ta, nea George, se rugă ucenicul.</w:t>
      </w:r>
    </w:p>
    <w:p w14:paraId="38A4D9D6"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Lasă-mă în pace, că n-am eu singur unde să-mi plec capul, darămite să-mi iau şi licheaua după mine!</w:t>
      </w:r>
    </w:p>
    <w:p w14:paraId="2745BB57"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Plecând George şi mergând singur, singurel, se abătu într-un colnic să facă un popas, când iată şi băiatul cu care ucenicise că vine şi se aşează lângă dânsul. Pasămite, se luase după el şi, cât colea, îl urmări până îl ajunse.</w:t>
      </w:r>
    </w:p>
    <w:p w14:paraId="3930AEDB"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Dară asta, mă? îi zise George.</w:t>
      </w:r>
    </w:p>
    <w:p w14:paraId="1BB0CE85"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Iată-mă şi eu, răspunse ucenicul. Ce? Dacă n-ai vrut să mă iei, socoteşti că eu n-am putut să mă ţin de dumneata?</w:t>
      </w:r>
    </w:p>
    <w:p w14:paraId="68EF7851"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ce râse niţel George şi, făcându-i-se milă de dragostea ce-i arăta băiatul, se înduplecă să-l ia, zicându-i:</w:t>
      </w:r>
    </w:p>
    <w:p w14:paraId="45E79783"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Dacă este aşa, tovarăş să-mi fii.</w:t>
      </w:r>
    </w:p>
    <w:p w14:paraId="60AC5F7E"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lungi pasul la drum, şi aide, aide, trei zile şi trei nopţi merseră până ajunse la o pădure mare. Acolo stătură să se mai odihnească şi să şi îmbuce câte ceva. Pe când stau ei acolo, auziră o guiţătură de porc şi totdeodată şi văzură un porc mistreţ mare, fugind, şi un vânător alergând după dânsul călare, iară după vânător se luase un alt porc şi mai năprasnic. Vânătorul întinse arcul şi, când zbură săgeata, prăvăli fiara sălbatică din gura căreia gâlgâia sângele ca dintr-o saca.</w:t>
      </w:r>
    </w:p>
    <w:p w14:paraId="4FD85BFC"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fiara de la urmă, unde se repezi o dată şi dintr-o săritură fu lângă calul de vânător, căruia îi şi vărsă maţele, sfâşiindu-i burta cu colţii lui cei grozavi. Vânătorul căzu morman de pe cal şi, pe când porcul cel mistreţ umbla să-l facă mici bucăţi, George cel voinic sări de acolo de unde era şi, mai iute decât gândul, fu lângă vânătorul cel nenorocit, cu sabia goală în mână. Dintr-o lovitură făcu în două spurcata fiară.</w:t>
      </w:r>
    </w:p>
    <w:p w14:paraId="3A4DAC03"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mai puţin de o clipă de ochi, veniră şi ceilalţi tovarăşi ai vânătorului, cari rămaseră înmărmuriţi de groază pentru cele ce era să se întâmple.</w:t>
      </w:r>
    </w:p>
    <w:p w14:paraId="50CCC448"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Aceşti oameni erau din împărăţia tătâne-său. Ei cu toţii mulţumiră lui George pentru izbăvirea domnului lor. Apoi se puseră la masă şi traseră un chef, de să se ducă pomina, de bucurie. Şi fiindcă era cald, se dezbrăcară de hainele de pe deasupra, rămânând mai uşori. Atunci, unul din meseni zări mărgelele de la gâtul lui George. Se dete pe lângă dânsul binişor, îi citi numele şi-l cunoscu.</w:t>
      </w:r>
    </w:p>
    <w:p w14:paraId="5A92EC26"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Spunând şi celorlalţi minunea dumnezeiască, cum se descoperi împăratul lor, vânătorul cel cu pricina veni lângă dânsul şi-i zise:</w:t>
      </w:r>
    </w:p>
    <w:p w14:paraId="517A6085"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Mulţi ani să trăieşti, doamne şi al nostru stăpânitor! Şi să ştii că împăratul locului acestuia a răposat în Domnul şi eu, sluga nevrednică a </w:t>
      </w:r>
      <w:r>
        <w:rPr>
          <w:rFonts w:ascii="Bookman Old Style" w:hAnsi="Bookman Old Style" w:cs="Bookman Old Style"/>
          <w:color w:val="444444"/>
          <w:sz w:val="24"/>
          <w:szCs w:val="24"/>
          <w:lang w:val="x-none"/>
        </w:rPr>
        <w:lastRenderedPageBreak/>
        <w:t>domnului meu, îi ţin locul, până se va găsi moştenitorul său cel pierdut de la botez. Adunarea bătrânilor m-a însărcinat cu aceasta. Acum mulţumesc Domnului pentru cele ce mi s-au întâmplat, că mi te trimise Dumnezeu de mă scăpaşi de la moarte, căci cunoscui în tine pe fiul acelui bun împărat care ne-a cârmuit omeneşte atâta mare de ani.</w:t>
      </w:r>
    </w:p>
    <w:p w14:paraId="5ED5ABAD"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George, care căscase gura şi bleojdise ochii la cele ce spunea vânătorul, zise:</w:t>
      </w:r>
    </w:p>
    <w:p w14:paraId="4627F220"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Dară de unde ştiţi voi, oameni buni, că eu sunt fiul împăratului despre care îmi vorbiţi?</w:t>
      </w:r>
    </w:p>
    <w:p w14:paraId="05808D25"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Mărgelele de la gâtul tău ne-au spus. Să fie lăudat numele Domnului că am dat peste tine, şi de azi înainte tu să ne cârmuieşti.</w:t>
      </w:r>
    </w:p>
    <w:p w14:paraId="2FB37DEA"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Toţi mesenii se sculară şi i se închinară ca la un împărat.</w:t>
      </w:r>
    </w:p>
    <w:p w14:paraId="13F239B3"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George plecă cu dânşii şi cu băiatul cu care ucenicise el, şi se duse la palaturile împărăţiei.</w:t>
      </w:r>
    </w:p>
    <w:p w14:paraId="4E9C4AA3"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Sfară se dete în ţară de această fericită întâmplare. Şi alerga poporimea din toate părţile, cu mic cu mare, să vază pe acela carele mort a fost şi a înviat, pierdut şi s-a aflat, lăudând numele Domnului.</w:t>
      </w:r>
    </w:p>
    <w:p w14:paraId="5CE83B69"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Iară dacă s-a aşezat George în scaunul tătâne-său, începu a pune lucrurile la cale, cum să meargă bine trebile.</w:t>
      </w:r>
    </w:p>
    <w:p w14:paraId="543C1012"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Băiatul cu care ucenicise George ajunse să fie mâna dreaptă a împăratului, atât se ciopli şi se supţie în puţină vreme.</w:t>
      </w:r>
    </w:p>
    <w:p w14:paraId="1F417615"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Cercetând noul împărat în dreapta şi în stânga, de cum s-a întâmplat pierderea lui, află şiretenia pricinei din fir până în aţă, cum adică s-a bătut tată-său cu tâlharii, cum aceştia i-au înfrânt oastea şi cum împăratul cu ai săi, dând dosul, n-a mai ştiut nimic nici despre dânsul, nici despre mama sa, şi cum împăratul a fost cuprins de mâhnire şi de obidă până la moartea sa, şi cum a murit nemângâiat, nemaiaflând nimica despre dânşii.</w:t>
      </w:r>
    </w:p>
    <w:p w14:paraId="2D5BBA8E"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el alcătui o ceată de oameni tot unul şi unul şi porni la fântâna botezului, ca să stârpească codrul de acei tâlhari. Dară până una, alta, ca să nu i se întâmple ceva rău mă-sei, socoti mai nemerit să poftească pe căpitanul tâlharilor printr-o carte scrisă ca să dea drumul împărătesei.</w:t>
      </w:r>
    </w:p>
    <w:p w14:paraId="33109288"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scrise carte. Iară dacă văzu că oştenii lui se cam codesc, primi cererea băietului cu care ucenicise el, şi-l trimise pe dânsul.</w:t>
      </w:r>
    </w:p>
    <w:p w14:paraId="1DD2470C"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Acesta dacă plecă, ajungând în codrul unde era fântâna botezului, se pomeni înconjurat de doisprezece haiduci, cari şi puseră mâna pe dânsul. Aceştia chibzuiau cu ce moarte să-l omoare; dară după ce auziră că merge cu carte la căpitanul lor, îl duseră la dânsul şi aşteptară să vază ce le porunceşte el.</w:t>
      </w:r>
    </w:p>
    <w:p w14:paraId="26FC5075"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Căpitanul râse, după ce citi scrisoarea. Şi scrise şi el carte în care zicea împăratului că dacă îi e voia să mai fie cu viaţă, să stea locului, iară dacă i s-a urât de a mai trăi, să vie să se bată că-l aşteaptă; şi mă-sei nu-i va da drumul până nu se va istovi de tot în închisoarea unde este băgată. Această osândă zicea el că i se cuvine pentru înfruntarea ce i-a făcut oarecând în tinereţe, neprimindu-l a-i fi soţ, când a cerut-o de la părinţii ei, lucru pentru care s-a şi făcut el haiduc.</w:t>
      </w:r>
    </w:p>
    <w:p w14:paraId="38A75BB7"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Până să vie cu răspunsul, căpitanul de haiduci puse de tăie un curcan, îl fripse şi-l trimise împărătesei, zicându-i să mănânce cea mai de pe urmă mâncare bună, căci el are să se lupte cu fiul ei, împăratul, pe care fără doar şi poate are să-l omoare. Acesta este, zicea el, pomana ce face fiului ei, căci </w:t>
      </w:r>
      <w:r>
        <w:rPr>
          <w:rFonts w:ascii="Bookman Old Style" w:hAnsi="Bookman Old Style" w:cs="Bookman Old Style"/>
          <w:color w:val="444444"/>
          <w:sz w:val="24"/>
          <w:szCs w:val="24"/>
          <w:lang w:val="x-none"/>
        </w:rPr>
        <w:lastRenderedPageBreak/>
        <w:t>după ce va pieri, nu va mai avea cine să-i facă pomană.</w:t>
      </w:r>
    </w:p>
    <w:p w14:paraId="077652B3"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Împărăteasa, cum auzi că trăieşte fiul ei şi că este împărat la împărăţia tătâne-său, nici că se atinse de curcan, ci trimise răspuns căpitanului de tâlhari că ea, cum a trăit douăzeci şi patru de ani numai cu pâine şi apă, va trăi şi de aci nainte, până ce Dumnezeu, care cunoaşte toate ascunsurile inimii şi ştie nevinovăţia ei, o va mântui de aceste munci de cari nu este vrednică.</w:t>
      </w:r>
    </w:p>
    <w:p w14:paraId="614F60FC"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George se cătrăni de mânie când văzu necuviincioasa purtare a haiducului şi poftirea cea vrednică de râs ce-i făcea.</w:t>
      </w:r>
    </w:p>
    <w:p w14:paraId="3D489A15"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porni cu ceata lui cea aleasă şi se otărâră ca nici în ruptul capului să nu se întoarcă acasă fără mă-sa, pentru care se bucura, auzind că încă trăieşte.</w:t>
      </w:r>
    </w:p>
    <w:p w14:paraId="254BFF1B"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Tot atunci, căpitanul de tâlhari îşi adună ceata într-o culă sub nişte dărămături de ziduri ce se aflau în muntele acela şi unde era locuinţa lor, şi se puse a cina. Pe când ei beau şi se veseleau, vorbind verzi şi uscate şi bătându-şi jos de scrisele împăratului şi de răspunsul împărătesei, o dată se despică zidul şi se ivi o umbră, care puse pe masă două lumânări aprinse de piatră, o carte şi o cheie. Apoi umbra se făcu nevăzută. Tâlharii rămaseră ca scrişi pe părete şi tăcură mâlcă. Se putea auzi musca zbârnâind, atâta linişte şi tăcere se făcu.</w:t>
      </w:r>
    </w:p>
    <w:p w14:paraId="6F8682BA"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Căpitanul luă cartea, îi rupse pecetea, o deschise şi citi:</w:t>
      </w:r>
    </w:p>
    <w:p w14:paraId="16520432"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„Firul nelegiuirilor tale s-a sfârşit. Glasul nenorociţilor pe care fără milă i-ai jertfit s-a auzit la cer. Sângele cel nevinovat ce atâta mare de timp ai vărsat cere răsplătire. Eşti blestemat. În ascunzătoarea ce este în colţ la dreapta, şi pe care tu n-ai ştiut-o, este o uşcioară pe care o veţi descoperi căutând-o cu una din aceste lumânări. Ia cheia ce ţi s-a pus pe masă şi o deschide. În această ascunzătoare vei găsi nişte haine şi podoabe de împărăteasă, pe cari le vei da nenorocitei împărătese, muma lui George, să se îmbrace cu ele. Ea te va ierta pentru trudele şi chinurile ce i-ai pricinuit de sunt acum douăzeci şi patru de ani. În celălalt sipeţel vei găsi o piele de urs şi un lanţ cu care piele te vei îmbrăca tu, căci urs ai să rămâi până îţi vei ispăşi păcatele. Împărăteasa te va duce de lanţ şi te va da în mâna împăratului. Şi să nu cutezi a face în alt chip, căci mânia cerului va cădea peste tine şi mai îngrozitoare”.</w:t>
      </w:r>
    </w:p>
    <w:p w14:paraId="6377B7EC"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La citirea acestei scrisori, căpitanul rămase ca lovit de trăsnet. Şi neavând încotro, scoase toate avuţiile ce adunase de când tâlhărea şi le făcu douăsprezece părţi, deopotrivă, pe cari le împărţi la cei doisprezece tovarăşi ai săi. Aceştia, după ce-şi luară ziua bună de la căpitanul lor, se împrăştiară ca puii de potârniche, care şi pre unde.</w:t>
      </w:r>
    </w:p>
    <w:p w14:paraId="02D7B6B3"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Iară el, căpitanul, deschise sipeţelele şi află toate celea, întocmai precum îi zicea cartea. Luă hainele şi podoabele de împărăteasă şi le dete mumei lui George, ca să se îmbrace cu ele. Aceasta primi bucuros, căci hainele de pe dânsa se hărtăniseră, se muceziseră şi se putreziseră, rămânând mai goală. Apoi îşi ceru iertăciune pentru relele ce-i făcuse el, pe care iertăciune o şi dobândi, fiindcă împărăteasa avea o inimă foarte bună.</w:t>
      </w:r>
    </w:p>
    <w:p w14:paraId="28889BF7"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ce căpitanul de tâlhari se îmbrăcă în pielea de urs, care se lipi de trupul său ca şi când ar fi fost de acolo, împărăteasa îl luă de lanţ şi se îndreptă către scaunul fiului său.</w:t>
      </w:r>
    </w:p>
    <w:p w14:paraId="1BD40948"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Pe drum se întâlni cu George, care venea, măre, ca un leu, şi călare pe un şoimulean sireap de mânca foc. George era cu sabia lui, ce o ţinea goală în </w:t>
      </w:r>
      <w:r>
        <w:rPr>
          <w:rFonts w:ascii="Bookman Old Style" w:hAnsi="Bookman Old Style" w:cs="Bookman Old Style"/>
          <w:color w:val="444444"/>
          <w:sz w:val="24"/>
          <w:szCs w:val="24"/>
          <w:lang w:val="x-none"/>
        </w:rPr>
        <w:lastRenderedPageBreak/>
        <w:t>mână. Mumă-sa, cum îl văzu, îl cunoscu, căci era leit tată-său, şi se închină lui ca unui împărat.</w:t>
      </w:r>
    </w:p>
    <w:p w14:paraId="3074E2A1"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George se dete jos de pe cal şi îmbrăţişase pe împărăteasa ca pre muma lui, după ce află cine este.</w:t>
      </w:r>
    </w:p>
    <w:p w14:paraId="0F26FB4E"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Mumă-sa îi spuse cum Dumnezeu, cunoscându-i nevinovăţia, a izbăvit-o prefăcând în urs pe prigonitorul ei.</w:t>
      </w:r>
    </w:p>
    <w:p w14:paraId="65839761"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dete pe urs de lanţ în mâna împăratului. Acesta se înduioşi de osânda lui şi-i dete drumul, zicându-i:</w:t>
      </w:r>
    </w:p>
    <w:p w14:paraId="04535F59"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Destul îţi este ţie urgia dumnezeiască. Du-te şi cată de-ţi ispăşeşte păcatele.</w:t>
      </w:r>
    </w:p>
    <w:p w14:paraId="0D7D9D85"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Ursul într-o clipă de ochi se făcu nevăzut, intrând în codru.</w:t>
      </w:r>
    </w:p>
    <w:p w14:paraId="2710B609"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Iară împăratul, cu mumă-sa, cu credinciosul şi cu ostaşii săi se întoarseră la scaunul împărăţiei, mulţumind lui Dumnezeu pentru toate arătările lui.</w:t>
      </w:r>
    </w:p>
    <w:p w14:paraId="47242C05"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domniră în pace şi în linişte până ce, vrând Dumnezeu, i-a mutat din lumea aceasta.</w:t>
      </w:r>
    </w:p>
    <w:p w14:paraId="51B990DC" w14:textId="77777777" w:rsidR="0042445D" w:rsidRDefault="0042445D" w:rsidP="0042445D">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rPr>
      </w:pPr>
      <w:r>
        <w:rPr>
          <w:rFonts w:ascii="Bookman Old Style" w:hAnsi="Bookman Old Style" w:cs="Bookman Old Style"/>
          <w:color w:val="444444"/>
          <w:sz w:val="24"/>
          <w:szCs w:val="24"/>
          <w:lang w:val="x-none"/>
        </w:rPr>
        <w:t>Iară întâmplările lor au rămas de poveste şi vor rămânea în veacul veacului.</w:t>
      </w:r>
      <w:r>
        <w:rPr>
          <w:rFonts w:ascii="Bookman Old Style" w:hAnsi="Bookman Old Style" w:cs="Bookman Old Style"/>
          <w:color w:val="444444"/>
          <w:sz w:val="24"/>
          <w:szCs w:val="24"/>
        </w:rPr>
        <w:t xml:space="preserve"> </w:t>
      </w:r>
      <w:bookmarkStart w:id="1" w:name="_Toc401155841"/>
      <w:bookmarkEnd w:id="1"/>
    </w:p>
    <w:p w14:paraId="65A22DE5" w14:textId="77777777" w:rsidR="00954469" w:rsidRDefault="00954469"/>
    <w:sectPr w:rsidR="00954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2E"/>
    <w:rsid w:val="0042445D"/>
    <w:rsid w:val="00954469"/>
    <w:rsid w:val="00C71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67AAB-7C4B-44C1-905B-DEE9E2AE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45D"/>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42445D"/>
    <w:pPr>
      <w:keepNext/>
      <w:spacing w:before="240" w:after="60"/>
      <w:jc w:val="center"/>
      <w:outlineLvl w:val="0"/>
    </w:pPr>
    <w:rPr>
      <w:rFonts w:ascii="Bookman Old Style" w:hAnsi="Bookman Old Style"/>
      <w:b/>
      <w:bCs/>
      <w:color w:val="4141CF"/>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45D"/>
    <w:rPr>
      <w:rFonts w:ascii="Bookman Old Style" w:eastAsia="Times New Roman" w:hAnsi="Bookman Old Style" w:cs="Times New Roman"/>
      <w:b/>
      <w:bCs/>
      <w:color w:val="4141CF"/>
      <w:kern w:val="32"/>
      <w:sz w:val="40"/>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3432</Words>
  <Characters>19565</Characters>
  <Application>Microsoft Office Word</Application>
  <DocSecurity>0</DocSecurity>
  <Lines>163</Lines>
  <Paragraphs>45</Paragraphs>
  <ScaleCrop>false</ScaleCrop>
  <Company/>
  <LinksUpToDate>false</LinksUpToDate>
  <CharactersWithSpaces>22952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2025-08-05T15:42:00Z</dcterms:created>
  <dcterms:modified xsi:type="dcterms:W3CDTF">2025-08-05T15:42:00Z</dcterms:modified>
</cp:coreProperties>
</file>