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647240" w14:textId="7AAB4EAD" w:rsidR="009972B3" w:rsidRPr="005B7FC6" w:rsidRDefault="005B7FC6" w:rsidP="005B7FC6">
      <w:pPr>
        <w:jc w:val="both"/>
        <w:rPr>
          <w:rFonts w:ascii="Verdana" w:hAnsi="Verdana"/>
          <w:b/>
          <w:bCs/>
        </w:rPr>
      </w:pPr>
      <w:r w:rsidRPr="005B7FC6">
        <w:rPr>
          <w:rFonts w:ascii="Verdana" w:hAnsi="Verdana"/>
          <w:b/>
          <w:bCs/>
          <w:lang w:val="ro-RO"/>
        </w:rPr>
        <w:t xml:space="preserve">          </w:t>
      </w:r>
      <w:r w:rsidR="009972B3" w:rsidRPr="005B7FC6">
        <w:rPr>
          <w:rFonts w:ascii="Verdana" w:hAnsi="Verdana"/>
          <w:b/>
          <w:bCs/>
        </w:rPr>
        <w:t>„Țugulea, fiul unchiașului și al mătușei” de Petre Ispirescu</w:t>
      </w:r>
    </w:p>
    <w:p w14:paraId="7E064D89" w14:textId="77777777" w:rsidR="005B7FC6" w:rsidRPr="005B7FC6" w:rsidRDefault="005B7FC6" w:rsidP="005B7FC6">
      <w:pPr>
        <w:jc w:val="both"/>
        <w:rPr>
          <w:rFonts w:ascii="Verdana" w:hAnsi="Verdana"/>
        </w:rPr>
      </w:pPr>
    </w:p>
    <w:p w14:paraId="327FBE2B" w14:textId="06AECEA7" w:rsidR="009972B3" w:rsidRPr="005B7FC6" w:rsidRDefault="005B7FC6" w:rsidP="005B7FC6">
      <w:pPr>
        <w:jc w:val="both"/>
        <w:rPr>
          <w:rFonts w:ascii="Verdana" w:hAnsi="Verdana"/>
        </w:rPr>
      </w:pPr>
      <w:r w:rsidRPr="005B7FC6">
        <w:rPr>
          <w:rFonts w:ascii="Verdana" w:hAnsi="Verdana"/>
          <w:lang w:val="ro-RO"/>
        </w:rPr>
        <w:t xml:space="preserve">        </w:t>
      </w:r>
      <w:r w:rsidR="009972B3" w:rsidRPr="005B7FC6">
        <w:rPr>
          <w:rFonts w:ascii="Verdana" w:hAnsi="Verdana"/>
        </w:rPr>
        <w:t>Țugulea, un copil olog dintr-o familie foarte săracă, este batjocorit de frații săi și de cei din sat. La naștere, zmeoaica pământului îi furase vinele, cauzându-i infirmitatea. Cu toate acestea, băiatul dovedește curaj și istețime, iar într-o noapte primește ajutor de la ursitoarea sa, care îi oferă un chimir fermecat. Astfel, își recuperează puterea și pornește într-o serie de aventuri spectaculoase.</w:t>
      </w:r>
    </w:p>
    <w:p w14:paraId="69AF44F2" w14:textId="25592398" w:rsidR="009972B3" w:rsidRPr="005B7FC6" w:rsidRDefault="005B7FC6" w:rsidP="005B7FC6">
      <w:pPr>
        <w:jc w:val="both"/>
        <w:rPr>
          <w:rFonts w:ascii="Verdana" w:hAnsi="Verdana"/>
        </w:rPr>
      </w:pPr>
      <w:r w:rsidRPr="005B7FC6">
        <w:rPr>
          <w:rFonts w:ascii="Verdana" w:hAnsi="Verdana"/>
          <w:lang w:val="ro-RO"/>
        </w:rPr>
        <w:t xml:space="preserve">        </w:t>
      </w:r>
      <w:r w:rsidR="009972B3" w:rsidRPr="005B7FC6">
        <w:rPr>
          <w:rFonts w:ascii="Verdana" w:hAnsi="Verdana"/>
        </w:rPr>
        <w:t>Reușește să-și învingă frații în pricepere și iscusință, își recuperează vinele furate de la zmeoaică și o învinge pe aceasta cu o măciucă încinsă, eliberând un ținut întreg de teroarea ei. Ulterior, este trimis de împăratul căruia i-a fost de mare ajutor într-o misiune dificilă: să aducă fata împăratului stririlor. Pe drum, adună o ceată de tovarăși cu puteri supranaturale, care îl ajută să îndeplinească toate poruncile grele ale împăratului stririlor și să câștige mâna fiicei acestuia.</w:t>
      </w:r>
    </w:p>
    <w:p w14:paraId="03F4E324" w14:textId="79BFFB8A" w:rsidR="009972B3" w:rsidRPr="005B7FC6" w:rsidRDefault="005B7FC6" w:rsidP="005B7FC6">
      <w:pPr>
        <w:jc w:val="both"/>
        <w:rPr>
          <w:rFonts w:ascii="Verdana" w:hAnsi="Verdana"/>
        </w:rPr>
      </w:pPr>
      <w:r w:rsidRPr="005B7FC6">
        <w:rPr>
          <w:rFonts w:ascii="Verdana" w:hAnsi="Verdana"/>
          <w:lang w:val="ro-RO"/>
        </w:rPr>
        <w:t xml:space="preserve">         </w:t>
      </w:r>
      <w:r w:rsidR="009972B3" w:rsidRPr="005B7FC6">
        <w:rPr>
          <w:rFonts w:ascii="Verdana" w:hAnsi="Verdana"/>
        </w:rPr>
        <w:t>La întoarcere, din invidie, frații lui îl ucid, dar Țugulea este salvat de un urs și un vultur pe care îi ajutase în trecut. Revine la viață și își reia destinul. După ce se răzbună pe frați și este recunoscut pentru curajul și dreptatea lui, este chemat să conducă două împărății rămase fără moștenitori. Se însoară cu fata de împărat și devine domnitor înțelept și respectat.</w:t>
      </w:r>
    </w:p>
    <w:p w14:paraId="0E7A2679" w14:textId="77777777" w:rsidR="005B7FC6" w:rsidRPr="005B7FC6" w:rsidRDefault="005B7FC6" w:rsidP="005B7FC6">
      <w:pPr>
        <w:jc w:val="both"/>
        <w:rPr>
          <w:rFonts w:ascii="Verdana" w:hAnsi="Verdana"/>
        </w:rPr>
      </w:pPr>
    </w:p>
    <w:p w14:paraId="63B7B10A" w14:textId="5521D877" w:rsidR="009972B3" w:rsidRPr="005B7FC6" w:rsidRDefault="009972B3" w:rsidP="005B7FC6">
      <w:pPr>
        <w:jc w:val="both"/>
        <w:rPr>
          <w:rFonts w:ascii="Verdana" w:hAnsi="Verdana"/>
          <w:b/>
          <w:bCs/>
        </w:rPr>
      </w:pPr>
      <w:r w:rsidRPr="005B7FC6">
        <w:rPr>
          <w:rFonts w:ascii="Verdana" w:hAnsi="Verdana"/>
          <w:b/>
          <w:bCs/>
        </w:rPr>
        <w:t>Ideea principală:</w:t>
      </w:r>
    </w:p>
    <w:p w14:paraId="190FCB6A" w14:textId="77777777" w:rsidR="009972B3" w:rsidRPr="005B7FC6" w:rsidRDefault="009972B3" w:rsidP="005B7FC6">
      <w:pPr>
        <w:jc w:val="both"/>
        <w:rPr>
          <w:rFonts w:ascii="Verdana" w:hAnsi="Verdana"/>
        </w:rPr>
      </w:pPr>
      <w:r w:rsidRPr="005B7FC6">
        <w:rPr>
          <w:rFonts w:ascii="Verdana" w:hAnsi="Verdana"/>
        </w:rPr>
        <w:t>Binele, curajul și inteligența triumfă chiar și în fața celor mai grele încercări, iar faptele bune se răsplătesc întotdeauna.</w:t>
      </w:r>
    </w:p>
    <w:p w14:paraId="0DFB61E0" w14:textId="7F22B03E" w:rsidR="009972B3" w:rsidRPr="005B7FC6" w:rsidRDefault="009972B3" w:rsidP="005B7FC6">
      <w:pPr>
        <w:jc w:val="both"/>
        <w:rPr>
          <w:rFonts w:ascii="Verdana" w:hAnsi="Verdana"/>
        </w:rPr>
      </w:pPr>
    </w:p>
    <w:p w14:paraId="7FE682F9" w14:textId="2EF4CFDF" w:rsidR="009972B3" w:rsidRPr="005B7FC6" w:rsidRDefault="009972B3" w:rsidP="005B7FC6">
      <w:pPr>
        <w:jc w:val="both"/>
        <w:rPr>
          <w:rFonts w:ascii="Verdana" w:hAnsi="Verdana"/>
          <w:b/>
          <w:bCs/>
        </w:rPr>
      </w:pPr>
      <w:r w:rsidRPr="005B7FC6">
        <w:rPr>
          <w:rFonts w:ascii="Verdana" w:hAnsi="Verdana"/>
          <w:b/>
          <w:bCs/>
        </w:rPr>
        <w:t>Mesaj</w:t>
      </w:r>
      <w:r w:rsidR="005B7FC6" w:rsidRPr="005B7FC6">
        <w:rPr>
          <w:rFonts w:ascii="Verdana" w:hAnsi="Verdana"/>
          <w:b/>
          <w:bCs/>
          <w:lang w:val="ro-RO"/>
        </w:rPr>
        <w:t>ul textului</w:t>
      </w:r>
      <w:r w:rsidRPr="005B7FC6">
        <w:rPr>
          <w:rFonts w:ascii="Verdana" w:hAnsi="Verdana"/>
          <w:b/>
          <w:bCs/>
        </w:rPr>
        <w:t>:</w:t>
      </w:r>
    </w:p>
    <w:p w14:paraId="493B77ED" w14:textId="77777777" w:rsidR="009972B3" w:rsidRPr="005B7FC6" w:rsidRDefault="009972B3" w:rsidP="005B7FC6">
      <w:pPr>
        <w:jc w:val="both"/>
        <w:rPr>
          <w:rFonts w:ascii="Verdana" w:hAnsi="Verdana"/>
        </w:rPr>
      </w:pPr>
      <w:r w:rsidRPr="005B7FC6">
        <w:rPr>
          <w:rFonts w:ascii="Verdana" w:hAnsi="Verdana"/>
        </w:rPr>
        <w:t>Petre Ispirescu evidențiază importanța virtuților morale precum dreptatea, perseverența, altruismul și recunoștința. Povestea lui Țugulea ne arată că, deși viața poate începe în greutăți, voința și inima curată pot transforma destinul într-unul măreț. Alegerile corecte și loialitatea față de semeni aduc, în cele din urmă, răsplată și recunoaștere.</w:t>
      </w:r>
    </w:p>
    <w:p w14:paraId="59A8DCBE" w14:textId="77777777" w:rsidR="00E51F71" w:rsidRPr="005B7FC6" w:rsidRDefault="00E51F71" w:rsidP="005B7FC6">
      <w:pPr>
        <w:jc w:val="both"/>
        <w:rPr>
          <w:rFonts w:ascii="Verdana" w:hAnsi="Verdana"/>
        </w:rPr>
      </w:pPr>
    </w:p>
    <w:sectPr w:rsidR="00E51F71" w:rsidRPr="005B7F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1FA"/>
    <w:rsid w:val="002851FA"/>
    <w:rsid w:val="005B7FC6"/>
    <w:rsid w:val="00913256"/>
    <w:rsid w:val="009972B3"/>
    <w:rsid w:val="00BC4D01"/>
    <w:rsid w:val="00CB352D"/>
    <w:rsid w:val="00E51F7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7358E"/>
  <w15:chartTrackingRefBased/>
  <w15:docId w15:val="{3EA6B4E9-BFC9-4C1F-86E6-ECCA867F7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51F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851F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851F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851F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851F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851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51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51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51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51F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851F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851F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851F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851F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851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51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51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51FA"/>
    <w:rPr>
      <w:rFonts w:eastAsiaTheme="majorEastAsia" w:cstheme="majorBidi"/>
      <w:color w:val="272727" w:themeColor="text1" w:themeTint="D8"/>
    </w:rPr>
  </w:style>
  <w:style w:type="paragraph" w:styleId="Title">
    <w:name w:val="Title"/>
    <w:basedOn w:val="Normal"/>
    <w:next w:val="Normal"/>
    <w:link w:val="TitleChar"/>
    <w:uiPriority w:val="10"/>
    <w:qFormat/>
    <w:rsid w:val="002851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51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51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51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51FA"/>
    <w:pPr>
      <w:spacing w:before="160"/>
      <w:jc w:val="center"/>
    </w:pPr>
    <w:rPr>
      <w:i/>
      <w:iCs/>
      <w:color w:val="404040" w:themeColor="text1" w:themeTint="BF"/>
    </w:rPr>
  </w:style>
  <w:style w:type="character" w:customStyle="1" w:styleId="QuoteChar">
    <w:name w:val="Quote Char"/>
    <w:basedOn w:val="DefaultParagraphFont"/>
    <w:link w:val="Quote"/>
    <w:uiPriority w:val="29"/>
    <w:rsid w:val="002851FA"/>
    <w:rPr>
      <w:i/>
      <w:iCs/>
      <w:color w:val="404040" w:themeColor="text1" w:themeTint="BF"/>
    </w:rPr>
  </w:style>
  <w:style w:type="paragraph" w:styleId="ListParagraph">
    <w:name w:val="List Paragraph"/>
    <w:basedOn w:val="Normal"/>
    <w:uiPriority w:val="34"/>
    <w:qFormat/>
    <w:rsid w:val="002851FA"/>
    <w:pPr>
      <w:ind w:left="720"/>
      <w:contextualSpacing/>
    </w:pPr>
  </w:style>
  <w:style w:type="character" w:styleId="IntenseEmphasis">
    <w:name w:val="Intense Emphasis"/>
    <w:basedOn w:val="DefaultParagraphFont"/>
    <w:uiPriority w:val="21"/>
    <w:qFormat/>
    <w:rsid w:val="002851FA"/>
    <w:rPr>
      <w:i/>
      <w:iCs/>
      <w:color w:val="2F5496" w:themeColor="accent1" w:themeShade="BF"/>
    </w:rPr>
  </w:style>
  <w:style w:type="paragraph" w:styleId="IntenseQuote">
    <w:name w:val="Intense Quote"/>
    <w:basedOn w:val="Normal"/>
    <w:next w:val="Normal"/>
    <w:link w:val="IntenseQuoteChar"/>
    <w:uiPriority w:val="30"/>
    <w:qFormat/>
    <w:rsid w:val="002851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851FA"/>
    <w:rPr>
      <w:i/>
      <w:iCs/>
      <w:color w:val="2F5496" w:themeColor="accent1" w:themeShade="BF"/>
    </w:rPr>
  </w:style>
  <w:style w:type="character" w:styleId="IntenseReference">
    <w:name w:val="Intense Reference"/>
    <w:basedOn w:val="DefaultParagraphFont"/>
    <w:uiPriority w:val="32"/>
    <w:qFormat/>
    <w:rsid w:val="002851F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282</Words>
  <Characters>1608</Characters>
  <Application>Microsoft Office Word</Application>
  <DocSecurity>0</DocSecurity>
  <Lines>13</Lines>
  <Paragraphs>3</Paragraphs>
  <ScaleCrop>false</ScaleCrop>
  <Company/>
  <LinksUpToDate>false</LinksUpToDate>
  <CharactersWithSpaces>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Razvan Razvan</dc:creator>
  <cp:keywords/>
  <dc:description/>
  <cp:lastModifiedBy>Rush</cp:lastModifiedBy>
  <cp:revision>4</cp:revision>
  <dcterms:created xsi:type="dcterms:W3CDTF">2025-08-05T20:54:00Z</dcterms:created>
  <dcterms:modified xsi:type="dcterms:W3CDTF">2025-08-06T13:06:00Z</dcterms:modified>
</cp:coreProperties>
</file>