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2EB2" w14:textId="25F61585" w:rsidR="00DF77CB" w:rsidRPr="00DF77CB" w:rsidRDefault="00AF2D0F" w:rsidP="00AF2D0F">
      <w:pPr>
        <w:jc w:val="both"/>
        <w:rPr>
          <w:b/>
          <w:bCs/>
        </w:rPr>
      </w:pPr>
      <w:r>
        <w:rPr>
          <w:b/>
          <w:bCs/>
          <w:lang w:val="ro-RO"/>
        </w:rPr>
        <w:t xml:space="preserve">                                  </w:t>
      </w:r>
      <w:r w:rsidR="00DF77CB" w:rsidRPr="00DF77CB">
        <w:rPr>
          <w:b/>
          <w:bCs/>
        </w:rPr>
        <w:t>„Nopțile de Sânziene” de Mihail Sadoveanu</w:t>
      </w:r>
    </w:p>
    <w:p w14:paraId="5502213A" w14:textId="77777777" w:rsidR="00DF77CB" w:rsidRPr="00DF77CB" w:rsidRDefault="00DF77CB" w:rsidP="00AF2D0F">
      <w:pPr>
        <w:jc w:val="both"/>
      </w:pPr>
      <w:r w:rsidRPr="00DF77CB">
        <w:t xml:space="preserve">Romanul </w:t>
      </w:r>
      <w:r w:rsidRPr="00DF77CB">
        <w:rPr>
          <w:i/>
          <w:iCs/>
        </w:rPr>
        <w:t>„Nopțile de Sânziene”</w:t>
      </w:r>
      <w:r w:rsidRPr="00DF77CB">
        <w:t xml:space="preserve"> de </w:t>
      </w:r>
      <w:r w:rsidRPr="00DF77CB">
        <w:rPr>
          <w:b/>
          <w:bCs/>
        </w:rPr>
        <w:t>Mihail Sadoveanu</w:t>
      </w:r>
      <w:r w:rsidRPr="00DF77CB">
        <w:t xml:space="preserve"> este o operă de profunzime simbolică și meditație filosofică, în care autorul explorează lupta dintre lumea arhaică, plină de mister și spiritualitate, și lumea modernă, dominată de rațiune, tehnică și lăcomie. Sub aparența unei narațiuni realiste, Sadoveanu ascunde un sens mitic și moral, în care natura, oamenii și destinul se împletesc într-un ciclu etern al vieții.</w:t>
      </w:r>
    </w:p>
    <w:p w14:paraId="4DC1A19C" w14:textId="77777777" w:rsidR="00DF77CB" w:rsidRPr="00DF77CB" w:rsidRDefault="00DF77CB" w:rsidP="00AF2D0F">
      <w:pPr>
        <w:jc w:val="both"/>
      </w:pPr>
      <w:r w:rsidRPr="00DF77CB">
        <w:t xml:space="preserve">Acțiunea se desfășoară în Moldova interbelică, pe moșia </w:t>
      </w:r>
      <w:r w:rsidRPr="00DF77CB">
        <w:rPr>
          <w:b/>
          <w:bCs/>
        </w:rPr>
        <w:t>Necșeni</w:t>
      </w:r>
      <w:r w:rsidRPr="00DF77CB">
        <w:t xml:space="preserve">, un loc izolat, înconjurat de codrul Borzei – un spațiu mitic, protector și plin de legende. Acolo trăiesc </w:t>
      </w:r>
      <w:r w:rsidRPr="00DF77CB">
        <w:rPr>
          <w:b/>
          <w:bCs/>
        </w:rPr>
        <w:t>frații Mavrocosti</w:t>
      </w:r>
      <w:r w:rsidRPr="00DF77CB">
        <w:t xml:space="preserve">, urmași ai unei vechi familii boierești: </w:t>
      </w:r>
      <w:r w:rsidRPr="00DF77CB">
        <w:rPr>
          <w:b/>
          <w:bCs/>
        </w:rPr>
        <w:t>Lupu</w:t>
      </w:r>
      <w:r w:rsidRPr="00DF77CB">
        <w:t xml:space="preserve">, un bărbat visător, pasionat de știință și aviație, și </w:t>
      </w:r>
      <w:r w:rsidRPr="00DF77CB">
        <w:rPr>
          <w:b/>
          <w:bCs/>
        </w:rPr>
        <w:t>Kivi</w:t>
      </w:r>
      <w:r w:rsidRPr="00DF77CB">
        <w:t>, sora sa, o femeie cultivată, dar legată sufletește de valorile pământului și de tradiția strămoșească.</w:t>
      </w:r>
    </w:p>
    <w:p w14:paraId="1861BAF6" w14:textId="77777777" w:rsidR="00DF77CB" w:rsidRPr="00DF77CB" w:rsidRDefault="00DF77CB" w:rsidP="00AF2D0F">
      <w:pPr>
        <w:jc w:val="both"/>
      </w:pPr>
      <w:r w:rsidRPr="00DF77CB">
        <w:t>Sadoveanu deschide romanul cu o descriere de mare forță lirică a pădurii Borzei – un univers viu, cu miros de rășină, cu umbre și lumini schimbătoare, un loc unde timpul pare suspendat. Aici, natura nu este doar un decor, ci o ființă spirituală, o oglindă a lumii interioare a oamenilor.</w:t>
      </w:r>
    </w:p>
    <w:p w14:paraId="784E284F" w14:textId="77777777" w:rsidR="00DF77CB" w:rsidRPr="00DF77CB" w:rsidRDefault="00DF77CB" w:rsidP="00AF2D0F">
      <w:pPr>
        <w:jc w:val="both"/>
      </w:pPr>
      <w:r w:rsidRPr="00DF77CB">
        <w:rPr>
          <w:b/>
          <w:bCs/>
        </w:rPr>
        <w:t>Lupu Mavrocosti</w:t>
      </w:r>
      <w:r w:rsidRPr="00DF77CB">
        <w:t xml:space="preserve"> își dedică viața visului de a zbura. Într-o epocă de transformări rapide, el crede că progresul tehnic și știința pot aduce omului mântuirea și libertatea. Dar idealul său are un preț: pentru a-și finanța proiectele, Lupu trebuie să vândă o parte din pădurea Borzei – moștenirea familiei, izvorul de viață al satului și al oamenilor.</w:t>
      </w:r>
    </w:p>
    <w:p w14:paraId="696D60B3" w14:textId="77777777" w:rsidR="00DF77CB" w:rsidRPr="00DF77CB" w:rsidRDefault="00DF77CB" w:rsidP="00AF2D0F">
      <w:pPr>
        <w:jc w:val="both"/>
      </w:pPr>
      <w:r w:rsidRPr="00DF77CB">
        <w:t xml:space="preserve">Afacerea se concretizează prin sosirea la moșie a </w:t>
      </w:r>
      <w:r w:rsidRPr="00DF77CB">
        <w:rPr>
          <w:b/>
          <w:bCs/>
        </w:rPr>
        <w:t>inginerului francez Antoine Bernard</w:t>
      </w:r>
      <w:r w:rsidRPr="00DF77CB">
        <w:t xml:space="preserve">, un reprezentant al lumii moderne, raționale și materialiste. Bernard nu simte nimic din spiritualitatea locului; pentru el, codrul este doar o resursă industrială. Relația dintre cei doi bărbați devine simbolul confruntării dintre două lumi: </w:t>
      </w:r>
      <w:r w:rsidRPr="00DF77CB">
        <w:rPr>
          <w:b/>
          <w:bCs/>
        </w:rPr>
        <w:t>Lupu</w:t>
      </w:r>
      <w:r w:rsidRPr="00DF77CB">
        <w:t xml:space="preserve">, visătorul care caută echilibrul între progres și suflet, și </w:t>
      </w:r>
      <w:r w:rsidRPr="00DF77CB">
        <w:rPr>
          <w:b/>
          <w:bCs/>
        </w:rPr>
        <w:t>Bernard</w:t>
      </w:r>
      <w:r w:rsidRPr="00DF77CB">
        <w:t>, omul pragmatic, înstrăinat de natură.</w:t>
      </w:r>
    </w:p>
    <w:p w14:paraId="24239290" w14:textId="77777777" w:rsidR="00DF77CB" w:rsidRPr="00DF77CB" w:rsidRDefault="00DF77CB" w:rsidP="00AF2D0F">
      <w:pPr>
        <w:jc w:val="both"/>
      </w:pPr>
      <w:r w:rsidRPr="00DF77CB">
        <w:t xml:space="preserve">Pe fundalul acestei alianțe periculoase, </w:t>
      </w:r>
      <w:r w:rsidRPr="00DF77CB">
        <w:rPr>
          <w:b/>
          <w:bCs/>
        </w:rPr>
        <w:t>Kivi Mavrocosti</w:t>
      </w:r>
      <w:r w:rsidRPr="00DF77CB">
        <w:t xml:space="preserve"> trăiește drama interioară a unei femei care simte sfârșitul lumii vechi. Ea privește cu tristețe cum pădurea, „mama” care a ocrotit familia de veacuri, este tăiată și devastată. În nopțile de Sânziene – sărbătoare a naturii și a renașterii, când se spune că cerurile se deschid și florile capătă puteri magice – Kivi are o viziune aproape mistică: codrul îi vorbește, chemând-o la credință și la întoarcerea spre armonia originară.</w:t>
      </w:r>
    </w:p>
    <w:p w14:paraId="03BA687F" w14:textId="77777777" w:rsidR="00DF77CB" w:rsidRPr="00DF77CB" w:rsidRDefault="00DF77CB" w:rsidP="00AF2D0F">
      <w:pPr>
        <w:jc w:val="both"/>
      </w:pPr>
      <w:r w:rsidRPr="00DF77CB">
        <w:t xml:space="preserve">Sadoveanu construiește în jurul ei o atmosferă feerică, plină de lumini verzi, vânturi șoptite și cântări îndepărtate. Pădurea Borzei devine astfel un </w:t>
      </w:r>
      <w:r w:rsidRPr="00DF77CB">
        <w:rPr>
          <w:b/>
          <w:bCs/>
        </w:rPr>
        <w:t>personaj colectiv</w:t>
      </w:r>
      <w:r w:rsidRPr="00DF77CB">
        <w:t>, o voce a naturii care judecă și iartă, care se apără de profanare. În contrast cu liniștea eternă a pădurii, zgomotul lumii moderne, adus de mașini și de topor, sună ca o blasfemie.</w:t>
      </w:r>
    </w:p>
    <w:p w14:paraId="21477CDF" w14:textId="77777777" w:rsidR="00DF77CB" w:rsidRPr="00DF77CB" w:rsidRDefault="00DF77CB" w:rsidP="00AF2D0F">
      <w:pPr>
        <w:jc w:val="both"/>
      </w:pPr>
      <w:r w:rsidRPr="00DF77CB">
        <w:rPr>
          <w:b/>
          <w:bCs/>
        </w:rPr>
        <w:t>Sofronie Leca</w:t>
      </w:r>
      <w:r w:rsidRPr="00DF77CB">
        <w:t xml:space="preserve">, administratorul moșiei, și </w:t>
      </w:r>
      <w:r w:rsidRPr="00DF77CB">
        <w:rPr>
          <w:b/>
          <w:bCs/>
        </w:rPr>
        <w:t>Neculai Peceneaga</w:t>
      </w:r>
      <w:r w:rsidRPr="00DF77CB">
        <w:t>, pădurarul bătrân, reprezintă vocea poporului și a pământului. Ei simt instinctiv că distrugerea pădurii va aduce nenorocire. Sofronie îl avertizează pe Lupu: „Pădurea nu se vinde, boierule, că se supără duhul codrului.” Dar boierul, orbit de visul progresului, nu-l ascultă.</w:t>
      </w:r>
    </w:p>
    <w:p w14:paraId="4E8E3B59" w14:textId="77777777" w:rsidR="00DF77CB" w:rsidRPr="00DF77CB" w:rsidRDefault="00DF77CB" w:rsidP="00AF2D0F">
      <w:pPr>
        <w:jc w:val="both"/>
      </w:pPr>
      <w:r w:rsidRPr="00DF77CB">
        <w:t>Pe măsură ce pădurea este tăiată, lumea de la Necșeni se destramă. Țăranii pleacă, moșia se pustiește, iar Lupu, ruinat financiar, înțelege prea târziu că a sacrificat totul pentru un ideal steril. Într-un moment de revelație, el privește spre cer, simțind că zborul adevărat nu este cel al mașinilor, ci al spiritului.</w:t>
      </w:r>
    </w:p>
    <w:p w14:paraId="418791FC" w14:textId="77777777" w:rsidR="00DF77CB" w:rsidRPr="00DF77CB" w:rsidRDefault="00DF77CB" w:rsidP="00AF2D0F">
      <w:pPr>
        <w:jc w:val="both"/>
      </w:pPr>
      <w:r w:rsidRPr="00DF77CB">
        <w:t xml:space="preserve">Kivi rămâne singură la moșie, martoră a trecerii unei lumi. Ea devine simbolul </w:t>
      </w:r>
      <w:r w:rsidRPr="00DF77CB">
        <w:rPr>
          <w:b/>
          <w:bCs/>
        </w:rPr>
        <w:t>păstrătoarei tradiției</w:t>
      </w:r>
      <w:r w:rsidRPr="00DF77CB">
        <w:t>, al femeii care nu renunță la credință și la echilibrul moral. În noaptea de Sânziene, înconjurată de lumina blândă a lunii și de mirosul florilor de câmp, Kivi înțelege că totul se întoarce în natură și că doar sufletul curat se împacă cu destinul.</w:t>
      </w:r>
    </w:p>
    <w:p w14:paraId="08F8436C" w14:textId="77777777" w:rsidR="00DF77CB" w:rsidRPr="00DF77CB" w:rsidRDefault="00DF77CB" w:rsidP="00AF2D0F">
      <w:pPr>
        <w:jc w:val="both"/>
      </w:pPr>
      <w:r w:rsidRPr="00DF77CB">
        <w:lastRenderedPageBreak/>
        <w:t xml:space="preserve">Sadoveanu încheie romanul într-o notă de </w:t>
      </w:r>
      <w:r w:rsidRPr="00DF77CB">
        <w:rPr>
          <w:b/>
          <w:bCs/>
        </w:rPr>
        <w:t>melancolie și resemnare</w:t>
      </w:r>
      <w:r w:rsidRPr="00DF77CB">
        <w:t>, specifică operei sale. Lumea modernă își urmează cursul, dar în tăcerea pădurii se aude încă ecoul vechilor cântece. Codrul, deși rănit, rămâne viu, veghind asupra oamenilor ca o forță atemporală.</w:t>
      </w:r>
    </w:p>
    <w:p w14:paraId="373F35AA" w14:textId="77777777" w:rsidR="00DF77CB" w:rsidRPr="00DF77CB" w:rsidRDefault="00DF77CB" w:rsidP="00AF2D0F">
      <w:pPr>
        <w:jc w:val="both"/>
      </w:pPr>
      <w:r w:rsidRPr="00DF77CB">
        <w:t xml:space="preserve">Prin structura sa, </w:t>
      </w:r>
      <w:r w:rsidRPr="00DF77CB">
        <w:rPr>
          <w:i/>
          <w:iCs/>
        </w:rPr>
        <w:t>„Nopțile de Sânziene”</w:t>
      </w:r>
      <w:r w:rsidRPr="00DF77CB">
        <w:t xml:space="preserve"> îmbină realismul social cu poezia mitului. Confruntarea dintre om și natură, dintre vis și rațiune, dintre trecut și viitor, devine o meditație universală asupra condiției umane. Sadoveanu nu condamnă progresul, ci avertizează asupra pericolului pierderii sufletului în fața civilizației mecanice.</w:t>
      </w:r>
    </w:p>
    <w:p w14:paraId="0EFA93C7" w14:textId="77777777" w:rsidR="00DF77CB" w:rsidRPr="00DF77CB" w:rsidRDefault="00DF77CB" w:rsidP="00AF2D0F">
      <w:pPr>
        <w:jc w:val="both"/>
      </w:pPr>
      <w:r w:rsidRPr="00DF77CB">
        <w:t xml:space="preserve">Natura are, în această carte, o valoare </w:t>
      </w:r>
      <w:r w:rsidRPr="00DF77CB">
        <w:rPr>
          <w:b/>
          <w:bCs/>
        </w:rPr>
        <w:t>morală și sacră</w:t>
      </w:r>
      <w:r w:rsidRPr="00DF77CB">
        <w:t>. Ea nu este doar fundalul acțiunii, ci însuși martorul spiritual al lumii. Codrul Borzei adună în sine toate energiile strămoșești ale poporului, toate amintirile și durerile lui. De aceea, distrugerea pădurii echivalează cu o profanare, cu o cădere morală.</w:t>
      </w:r>
    </w:p>
    <w:p w14:paraId="3E03E4AD" w14:textId="77777777" w:rsidR="00DF77CB" w:rsidRPr="00DF77CB" w:rsidRDefault="00DF77CB" w:rsidP="00AF2D0F">
      <w:pPr>
        <w:jc w:val="both"/>
      </w:pPr>
      <w:r w:rsidRPr="00DF77CB">
        <w:t>Prin acest roman, Sadoveanu ridică o întrebare esențială: poate omul modern, orbit de știință și ambiție, să trăiască fără rădăcini? Răspunsul său este limpede: nu. Omul care rupe legătura cu natura și cu trecutul își pierde sensul, iar progresul fără credință duce la ruină.</w:t>
      </w:r>
    </w:p>
    <w:p w14:paraId="3668A135" w14:textId="77777777" w:rsidR="00DF77CB" w:rsidRPr="00DF77CB" w:rsidRDefault="00DF77CB" w:rsidP="00AF2D0F">
      <w:pPr>
        <w:jc w:val="both"/>
      </w:pPr>
      <w:r w:rsidRPr="00DF77CB">
        <w:t xml:space="preserve">Astfel, </w:t>
      </w:r>
      <w:r w:rsidRPr="00DF77CB">
        <w:rPr>
          <w:i/>
          <w:iCs/>
        </w:rPr>
        <w:t>„Nopțile de Sânziene”</w:t>
      </w:r>
      <w:r w:rsidRPr="00DF77CB">
        <w:t xml:space="preserve"> nu este doar povestea unei familii boierești, ci o alegorie despre </w:t>
      </w:r>
      <w:r w:rsidRPr="00DF77CB">
        <w:rPr>
          <w:b/>
          <w:bCs/>
        </w:rPr>
        <w:t>sfârșitul unei epoci</w:t>
      </w:r>
      <w:r w:rsidRPr="00DF77CB">
        <w:t xml:space="preserve"> și despre nevoia de echilibru între spirit și materie, între tradiție și modernitate.</w:t>
      </w:r>
    </w:p>
    <w:p w14:paraId="66FD385B" w14:textId="6CA450BA" w:rsidR="00DF77CB" w:rsidRPr="00DF77CB" w:rsidRDefault="00DF77CB" w:rsidP="00AF2D0F">
      <w:pPr>
        <w:jc w:val="both"/>
      </w:pPr>
    </w:p>
    <w:p w14:paraId="1B67ED8D" w14:textId="77777777" w:rsidR="00DF77CB" w:rsidRPr="00DF77CB" w:rsidRDefault="00DF77CB" w:rsidP="00AF2D0F">
      <w:pPr>
        <w:jc w:val="both"/>
        <w:rPr>
          <w:b/>
          <w:bCs/>
        </w:rPr>
      </w:pPr>
      <w:r w:rsidRPr="00DF77CB">
        <w:rPr>
          <w:b/>
          <w:bCs/>
        </w:rPr>
        <w:t>Ideea principală:</w:t>
      </w:r>
    </w:p>
    <w:p w14:paraId="7D1102AD" w14:textId="77777777" w:rsidR="00DF77CB" w:rsidRPr="00DF77CB" w:rsidRDefault="00DF77CB" w:rsidP="00AF2D0F">
      <w:pPr>
        <w:jc w:val="both"/>
      </w:pPr>
      <w:r w:rsidRPr="00DF77CB">
        <w:t>Opera înfățișează lupta dintre civilizația materialistă, însetată de progres tehnic, și lumea arhaică, spirituală, întemeiată pe respectul față de natură și de valorile tradiționale. Prin simbolul pădurii Borzei, Sadoveanu exprimă ideea că echilibrul lumii se sprijină pe armonia dintre om și natură.</w:t>
      </w:r>
    </w:p>
    <w:p w14:paraId="166F08D5" w14:textId="00A3EE21" w:rsidR="00E51F71" w:rsidRDefault="00DF77CB" w:rsidP="00AF2D0F">
      <w:pPr>
        <w:jc w:val="both"/>
      </w:pPr>
      <w:r w:rsidRPr="00DF77CB">
        <w:t xml:space="preserve">Sadoveanu ne arată că adevărata înțelepciune se află în respectul față de viață, pământ și tradiție. Omul modern, înstrăinat de natură, riscă să piardă sensul existenței. </w:t>
      </w:r>
      <w:r w:rsidRPr="00DF77CB">
        <w:rPr>
          <w:i/>
          <w:iCs/>
        </w:rPr>
        <w:t>„Nopțile de Sânziene”</w:t>
      </w:r>
      <w:r w:rsidRPr="00DF77CB">
        <w:t xml:space="preserve"> devine o meditație poetică despre legătura tainică dintre spirit și univers, o chemare la întoarcerea spre rădăcini, spre liniștea interioară și spre eternitatea naturii.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05"/>
    <w:rsid w:val="008A3CA4"/>
    <w:rsid w:val="00913256"/>
    <w:rsid w:val="00AF2D0F"/>
    <w:rsid w:val="00B22B05"/>
    <w:rsid w:val="00CB352D"/>
    <w:rsid w:val="00CF1C5E"/>
    <w:rsid w:val="00DF77CB"/>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227E"/>
  <w15:chartTrackingRefBased/>
  <w15:docId w15:val="{4C719F2D-0DDF-4ECB-94D7-49B5A980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B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B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B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B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B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B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B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B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B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B05"/>
    <w:rPr>
      <w:rFonts w:eastAsiaTheme="majorEastAsia" w:cstheme="majorBidi"/>
      <w:color w:val="272727" w:themeColor="text1" w:themeTint="D8"/>
    </w:rPr>
  </w:style>
  <w:style w:type="paragraph" w:styleId="Title">
    <w:name w:val="Title"/>
    <w:basedOn w:val="Normal"/>
    <w:next w:val="Normal"/>
    <w:link w:val="TitleChar"/>
    <w:uiPriority w:val="10"/>
    <w:qFormat/>
    <w:rsid w:val="00B22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B05"/>
    <w:pPr>
      <w:spacing w:before="160"/>
      <w:jc w:val="center"/>
    </w:pPr>
    <w:rPr>
      <w:i/>
      <w:iCs/>
      <w:color w:val="404040" w:themeColor="text1" w:themeTint="BF"/>
    </w:rPr>
  </w:style>
  <w:style w:type="character" w:customStyle="1" w:styleId="QuoteChar">
    <w:name w:val="Quote Char"/>
    <w:basedOn w:val="DefaultParagraphFont"/>
    <w:link w:val="Quote"/>
    <w:uiPriority w:val="29"/>
    <w:rsid w:val="00B22B05"/>
    <w:rPr>
      <w:i/>
      <w:iCs/>
      <w:color w:val="404040" w:themeColor="text1" w:themeTint="BF"/>
    </w:rPr>
  </w:style>
  <w:style w:type="paragraph" w:styleId="ListParagraph">
    <w:name w:val="List Paragraph"/>
    <w:basedOn w:val="Normal"/>
    <w:uiPriority w:val="34"/>
    <w:qFormat/>
    <w:rsid w:val="00B22B05"/>
    <w:pPr>
      <w:ind w:left="720"/>
      <w:contextualSpacing/>
    </w:pPr>
  </w:style>
  <w:style w:type="character" w:styleId="IntenseEmphasis">
    <w:name w:val="Intense Emphasis"/>
    <w:basedOn w:val="DefaultParagraphFont"/>
    <w:uiPriority w:val="21"/>
    <w:qFormat/>
    <w:rsid w:val="00B22B05"/>
    <w:rPr>
      <w:i/>
      <w:iCs/>
      <w:color w:val="2F5496" w:themeColor="accent1" w:themeShade="BF"/>
    </w:rPr>
  </w:style>
  <w:style w:type="paragraph" w:styleId="IntenseQuote">
    <w:name w:val="Intense Quote"/>
    <w:basedOn w:val="Normal"/>
    <w:next w:val="Normal"/>
    <w:link w:val="IntenseQuoteChar"/>
    <w:uiPriority w:val="30"/>
    <w:qFormat/>
    <w:rsid w:val="00B22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B05"/>
    <w:rPr>
      <w:i/>
      <w:iCs/>
      <w:color w:val="2F5496" w:themeColor="accent1" w:themeShade="BF"/>
    </w:rPr>
  </w:style>
  <w:style w:type="character" w:styleId="IntenseReference">
    <w:name w:val="Intense Reference"/>
    <w:basedOn w:val="DefaultParagraphFont"/>
    <w:uiPriority w:val="32"/>
    <w:qFormat/>
    <w:rsid w:val="00B22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2025-10-13T06:31:00Z</dcterms:created>
  <dcterms:modified xsi:type="dcterms:W3CDTF">2025-10-14T11:22:00Z</dcterms:modified>
</cp:coreProperties>
</file>