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75117" w14:textId="0492ED45" w:rsidR="00D4370E" w:rsidRPr="007733BE" w:rsidRDefault="007733BE" w:rsidP="007733BE">
      <w:pPr>
        <w:jc w:val="both"/>
        <w:rPr>
          <w:rFonts w:ascii="Verdana" w:hAnsi="Verdana"/>
          <w:b/>
          <w:bCs/>
        </w:rPr>
      </w:pPr>
      <w:r w:rsidRPr="007733BE">
        <w:rPr>
          <w:rFonts w:ascii="Verdana" w:hAnsi="Verdana"/>
          <w:b/>
          <w:bCs/>
          <w:lang w:val="ro-RO"/>
        </w:rPr>
        <w:t xml:space="preserve">                             </w:t>
      </w:r>
      <w:r w:rsidR="00D4370E" w:rsidRPr="007733BE">
        <w:rPr>
          <w:rFonts w:ascii="Verdana" w:hAnsi="Verdana"/>
          <w:b/>
          <w:bCs/>
        </w:rPr>
        <w:t>„Zâna Zânelor” de Petre Ispirescu</w:t>
      </w:r>
    </w:p>
    <w:p w14:paraId="38CD4EDF" w14:textId="77777777" w:rsidR="007733BE" w:rsidRPr="007733BE" w:rsidRDefault="007733BE" w:rsidP="007733BE">
      <w:pPr>
        <w:jc w:val="both"/>
        <w:rPr>
          <w:rFonts w:ascii="Verdana" w:hAnsi="Verdana"/>
        </w:rPr>
      </w:pPr>
    </w:p>
    <w:p w14:paraId="0A1E82E0" w14:textId="6920CBE0" w:rsidR="00D4370E" w:rsidRPr="007733BE" w:rsidRDefault="007733BE" w:rsidP="007733BE">
      <w:pPr>
        <w:jc w:val="both"/>
        <w:rPr>
          <w:rFonts w:ascii="Verdana" w:hAnsi="Verdana"/>
        </w:rPr>
      </w:pPr>
      <w:r w:rsidRPr="007733BE">
        <w:rPr>
          <w:rFonts w:ascii="Verdana" w:hAnsi="Verdana"/>
          <w:lang w:val="ro-RO"/>
        </w:rPr>
        <w:t xml:space="preserve">        </w:t>
      </w:r>
      <w:r w:rsidR="00D4370E" w:rsidRPr="007733BE">
        <w:rPr>
          <w:rFonts w:ascii="Verdana" w:hAnsi="Verdana"/>
        </w:rPr>
        <w:t>Un împărat avea trei fii și, dorind să le afle norocul în dragoste, le cere să tragă cu arcul, iar săgeata să le arate destinul. Săgeata fiului cel mic ajunge într-un copac bătrân dintr-o pădure misterioasă. Urcând în copac, băiatul își recuperează săgeata, dar la coborâre este prins de o bufniță care nu-l mai slăbește. Se întoarce acasă rușinat, urmat de alte șase bufnițe. Noaptea, bufnițele se transformă în zâne, iar cea principală devine logodnica lui.</w:t>
      </w:r>
    </w:p>
    <w:p w14:paraId="4F8F8299" w14:textId="4B5743B2" w:rsidR="00D4370E" w:rsidRPr="007733BE" w:rsidRDefault="007733BE" w:rsidP="007733BE">
      <w:pPr>
        <w:jc w:val="both"/>
        <w:rPr>
          <w:rFonts w:ascii="Verdana" w:hAnsi="Verdana"/>
        </w:rPr>
      </w:pPr>
      <w:r w:rsidRPr="007733BE">
        <w:rPr>
          <w:rFonts w:ascii="Verdana" w:hAnsi="Verdana"/>
          <w:lang w:val="ro-RO"/>
        </w:rPr>
        <w:t xml:space="preserve">        </w:t>
      </w:r>
      <w:r w:rsidR="00D4370E" w:rsidRPr="007733BE">
        <w:rPr>
          <w:rFonts w:ascii="Verdana" w:hAnsi="Verdana"/>
        </w:rPr>
        <w:t>La nunțile fraților săi, logodnica apare în chip de zână, stârnind admirația tuturor. Cuprins de curiozitate și dorind să le scape de blestem, fiul de împărat arde pieile de bufnițe. Imediat, zâna și roabele ei se transformă în porumbei și zâna îi spune că nu o va mai vedea decât atunci când va reuși să facă ceea ce n-a făcut om pe lume.</w:t>
      </w:r>
    </w:p>
    <w:p w14:paraId="4F91FC66" w14:textId="12295F2B" w:rsidR="00D4370E" w:rsidRPr="007733BE" w:rsidRDefault="007733BE" w:rsidP="007733BE">
      <w:pPr>
        <w:jc w:val="both"/>
        <w:rPr>
          <w:rFonts w:ascii="Verdana" w:hAnsi="Verdana"/>
        </w:rPr>
      </w:pPr>
      <w:r w:rsidRPr="007733BE">
        <w:rPr>
          <w:rFonts w:ascii="Verdana" w:hAnsi="Verdana"/>
          <w:lang w:val="ro-RO"/>
        </w:rPr>
        <w:t xml:space="preserve">         </w:t>
      </w:r>
      <w:r w:rsidR="00D4370E" w:rsidRPr="007733BE">
        <w:rPr>
          <w:rFonts w:ascii="Verdana" w:hAnsi="Verdana"/>
        </w:rPr>
        <w:t>Fiul împăratului pornește într-o lungă căutare. În drum, păcălește trei draci și dobândește trei obiecte magice: o pereche de opinci care merg pe apă, o căciulă ce oferă invizibilitate și un bici care împietrește dușmanii. Cu ajutorul acestora, găsește în cele din urmă palatul zânei, aflat într-un loc inaccesibil. Descoperă acolo și un copil – fiul său –, semn că zâna rămăsese însărcinată când dispăruse.</w:t>
      </w:r>
    </w:p>
    <w:p w14:paraId="2E8CC693" w14:textId="02F7A262" w:rsidR="00D4370E" w:rsidRPr="007733BE" w:rsidRDefault="007733BE" w:rsidP="007733BE">
      <w:pPr>
        <w:jc w:val="both"/>
        <w:rPr>
          <w:rFonts w:ascii="Verdana" w:hAnsi="Verdana"/>
        </w:rPr>
      </w:pPr>
      <w:r w:rsidRPr="007733BE">
        <w:rPr>
          <w:rFonts w:ascii="Verdana" w:hAnsi="Verdana"/>
          <w:lang w:val="ro-RO"/>
        </w:rPr>
        <w:t xml:space="preserve">         </w:t>
      </w:r>
      <w:r w:rsidR="00D4370E" w:rsidRPr="007733BE">
        <w:rPr>
          <w:rFonts w:ascii="Verdana" w:hAnsi="Verdana"/>
        </w:rPr>
        <w:t>Cu ajutorul fiului lor, care îl recunoaște, voinicul se face remarcat. Zâna, copleșită de reîntâlnire și de povestea lui, îl iartă. Se întorc împreună la curtea tatălui său și se căsătoresc. După moartea împăratului, fiul cel mic urcă pe tron și domnește cu înțelepciune și dreptate.</w:t>
      </w:r>
    </w:p>
    <w:p w14:paraId="09CB594C" w14:textId="77777777" w:rsidR="007733BE" w:rsidRPr="007733BE" w:rsidRDefault="007733BE" w:rsidP="007733BE">
      <w:pPr>
        <w:jc w:val="both"/>
        <w:rPr>
          <w:rFonts w:ascii="Verdana" w:hAnsi="Verdana"/>
        </w:rPr>
      </w:pPr>
    </w:p>
    <w:p w14:paraId="542EA520" w14:textId="711D3D73" w:rsidR="00D4370E" w:rsidRPr="007733BE" w:rsidRDefault="00D4370E" w:rsidP="007733BE">
      <w:pPr>
        <w:jc w:val="both"/>
        <w:rPr>
          <w:rFonts w:ascii="Verdana" w:hAnsi="Verdana"/>
          <w:b/>
          <w:bCs/>
        </w:rPr>
      </w:pPr>
      <w:r w:rsidRPr="007733BE">
        <w:rPr>
          <w:rFonts w:ascii="Verdana" w:hAnsi="Verdana"/>
          <w:b/>
          <w:bCs/>
        </w:rPr>
        <w:t>Ideea principală:</w:t>
      </w:r>
    </w:p>
    <w:p w14:paraId="1C818E26" w14:textId="77777777" w:rsidR="00D4370E" w:rsidRPr="007733BE" w:rsidRDefault="00D4370E" w:rsidP="007733BE">
      <w:pPr>
        <w:jc w:val="both"/>
        <w:rPr>
          <w:rFonts w:ascii="Verdana" w:hAnsi="Verdana"/>
        </w:rPr>
      </w:pPr>
      <w:r w:rsidRPr="007733BE">
        <w:rPr>
          <w:rFonts w:ascii="Verdana" w:hAnsi="Verdana"/>
        </w:rPr>
        <w:t>Dragostea adevărată, răbdarea și curajul pot învinge orice obstacol, chiar și cele mai grele blesteme sau încercări.</w:t>
      </w:r>
    </w:p>
    <w:p w14:paraId="31371342" w14:textId="592D6E08" w:rsidR="00D4370E" w:rsidRPr="007733BE" w:rsidRDefault="00D4370E" w:rsidP="007733BE">
      <w:pPr>
        <w:jc w:val="both"/>
        <w:rPr>
          <w:rFonts w:ascii="Verdana" w:hAnsi="Verdana"/>
        </w:rPr>
      </w:pPr>
    </w:p>
    <w:p w14:paraId="28EAA172" w14:textId="4BB51742" w:rsidR="00D4370E" w:rsidRPr="007733BE" w:rsidRDefault="00D4370E" w:rsidP="007733BE">
      <w:pPr>
        <w:jc w:val="both"/>
        <w:rPr>
          <w:rFonts w:ascii="Verdana" w:hAnsi="Verdana"/>
          <w:b/>
          <w:bCs/>
        </w:rPr>
      </w:pPr>
      <w:r w:rsidRPr="007733BE">
        <w:rPr>
          <w:rFonts w:ascii="Verdana" w:hAnsi="Verdana"/>
          <w:b/>
          <w:bCs/>
        </w:rPr>
        <w:t>Mesaj</w:t>
      </w:r>
      <w:r w:rsidR="007733BE" w:rsidRPr="007733BE">
        <w:rPr>
          <w:rFonts w:ascii="Verdana" w:hAnsi="Verdana"/>
          <w:b/>
          <w:bCs/>
          <w:lang w:val="ro-RO"/>
        </w:rPr>
        <w:t>ul textului</w:t>
      </w:r>
      <w:r w:rsidRPr="007733BE">
        <w:rPr>
          <w:rFonts w:ascii="Verdana" w:hAnsi="Verdana"/>
          <w:b/>
          <w:bCs/>
        </w:rPr>
        <w:t>:</w:t>
      </w:r>
    </w:p>
    <w:p w14:paraId="4C405D6B" w14:textId="77777777" w:rsidR="00D4370E" w:rsidRPr="007733BE" w:rsidRDefault="00D4370E" w:rsidP="007733BE">
      <w:pPr>
        <w:jc w:val="both"/>
        <w:rPr>
          <w:rFonts w:ascii="Verdana" w:hAnsi="Verdana"/>
        </w:rPr>
      </w:pPr>
      <w:r w:rsidRPr="007733BE">
        <w:rPr>
          <w:rFonts w:ascii="Verdana" w:hAnsi="Verdana"/>
        </w:rPr>
        <w:t>Petre Ispirescu subliniază că iubirea sinceră, voința neclintită și faptele bune sunt răsplătite. Povestea îmbină elemente fantastice cu lecții de viață despre încredere, loialitate și răscumpărare prin curaj și perseverență.</w:t>
      </w:r>
    </w:p>
    <w:p w14:paraId="165DBCAB" w14:textId="77777777" w:rsidR="00E51F71" w:rsidRPr="007733BE" w:rsidRDefault="00E51F71" w:rsidP="007733BE">
      <w:pPr>
        <w:jc w:val="both"/>
        <w:rPr>
          <w:rFonts w:ascii="Verdana" w:hAnsi="Verdana"/>
        </w:rPr>
      </w:pPr>
    </w:p>
    <w:sectPr w:rsidR="00E51F71" w:rsidRPr="007733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1D4"/>
    <w:rsid w:val="001B31D4"/>
    <w:rsid w:val="007733BE"/>
    <w:rsid w:val="00913256"/>
    <w:rsid w:val="00CA030E"/>
    <w:rsid w:val="00CB352D"/>
    <w:rsid w:val="00D4370E"/>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DC169"/>
  <w15:chartTrackingRefBased/>
  <w15:docId w15:val="{D3AF148F-8CFE-4B0B-A6CD-61B24070B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1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31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31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31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31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31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1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1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1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1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31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31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31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31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31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1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1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1D4"/>
    <w:rPr>
      <w:rFonts w:eastAsiaTheme="majorEastAsia" w:cstheme="majorBidi"/>
      <w:color w:val="272727" w:themeColor="text1" w:themeTint="D8"/>
    </w:rPr>
  </w:style>
  <w:style w:type="paragraph" w:styleId="Title">
    <w:name w:val="Title"/>
    <w:basedOn w:val="Normal"/>
    <w:next w:val="Normal"/>
    <w:link w:val="TitleChar"/>
    <w:uiPriority w:val="10"/>
    <w:qFormat/>
    <w:rsid w:val="001B31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1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1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1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1D4"/>
    <w:pPr>
      <w:spacing w:before="160"/>
      <w:jc w:val="center"/>
    </w:pPr>
    <w:rPr>
      <w:i/>
      <w:iCs/>
      <w:color w:val="404040" w:themeColor="text1" w:themeTint="BF"/>
    </w:rPr>
  </w:style>
  <w:style w:type="character" w:customStyle="1" w:styleId="QuoteChar">
    <w:name w:val="Quote Char"/>
    <w:basedOn w:val="DefaultParagraphFont"/>
    <w:link w:val="Quote"/>
    <w:uiPriority w:val="29"/>
    <w:rsid w:val="001B31D4"/>
    <w:rPr>
      <w:i/>
      <w:iCs/>
      <w:color w:val="404040" w:themeColor="text1" w:themeTint="BF"/>
    </w:rPr>
  </w:style>
  <w:style w:type="paragraph" w:styleId="ListParagraph">
    <w:name w:val="List Paragraph"/>
    <w:basedOn w:val="Normal"/>
    <w:uiPriority w:val="34"/>
    <w:qFormat/>
    <w:rsid w:val="001B31D4"/>
    <w:pPr>
      <w:ind w:left="720"/>
      <w:contextualSpacing/>
    </w:pPr>
  </w:style>
  <w:style w:type="character" w:styleId="IntenseEmphasis">
    <w:name w:val="Intense Emphasis"/>
    <w:basedOn w:val="DefaultParagraphFont"/>
    <w:uiPriority w:val="21"/>
    <w:qFormat/>
    <w:rsid w:val="001B31D4"/>
    <w:rPr>
      <w:i/>
      <w:iCs/>
      <w:color w:val="2F5496" w:themeColor="accent1" w:themeShade="BF"/>
    </w:rPr>
  </w:style>
  <w:style w:type="paragraph" w:styleId="IntenseQuote">
    <w:name w:val="Intense Quote"/>
    <w:basedOn w:val="Normal"/>
    <w:next w:val="Normal"/>
    <w:link w:val="IntenseQuoteChar"/>
    <w:uiPriority w:val="30"/>
    <w:qFormat/>
    <w:rsid w:val="001B31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31D4"/>
    <w:rPr>
      <w:i/>
      <w:iCs/>
      <w:color w:val="2F5496" w:themeColor="accent1" w:themeShade="BF"/>
    </w:rPr>
  </w:style>
  <w:style w:type="character" w:styleId="IntenseReference">
    <w:name w:val="Intense Reference"/>
    <w:basedOn w:val="DefaultParagraphFont"/>
    <w:uiPriority w:val="32"/>
    <w:qFormat/>
    <w:rsid w:val="001B31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2025-08-05T21:00:00Z</dcterms:created>
  <dcterms:modified xsi:type="dcterms:W3CDTF">2025-08-06T12:56:00Z</dcterms:modified>
</cp:coreProperties>
</file>