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8B3F" w14:textId="77777777" w:rsidR="00DC57FF" w:rsidRDefault="00DC57FF" w:rsidP="00DC57FF">
      <w:pPr>
        <w:pStyle w:val="Heading1"/>
      </w:pPr>
      <w:r>
        <w:t>Cele trei rodii aurite</w:t>
      </w:r>
    </w:p>
    <w:p w14:paraId="6DF0A3F6" w14:textId="77777777" w:rsidR="00DC57FF" w:rsidRDefault="00DC57FF" w:rsidP="00DC57FF">
      <w:pPr>
        <w:widowControl w:val="0"/>
        <w:autoSpaceDE w:val="0"/>
        <w:autoSpaceDN w:val="0"/>
        <w:adjustRightInd w:val="0"/>
        <w:spacing w:after="0" w:line="240" w:lineRule="auto"/>
        <w:ind w:left="86" w:firstLine="454"/>
        <w:jc w:val="center"/>
        <w:rPr>
          <w:rFonts w:ascii="Times New Roman" w:hAnsi="Times New Roman"/>
          <w:lang w:val="x-none"/>
        </w:rPr>
      </w:pPr>
    </w:p>
    <w:p w14:paraId="43CEF76C" w14:textId="77777777" w:rsidR="00DC57FF" w:rsidRDefault="00DC57FF" w:rsidP="00DC57FF">
      <w:pPr>
        <w:widowControl w:val="0"/>
        <w:autoSpaceDE w:val="0"/>
        <w:autoSpaceDN w:val="0"/>
        <w:adjustRightInd w:val="0"/>
        <w:spacing w:after="0" w:line="240" w:lineRule="auto"/>
        <w:ind w:left="86" w:firstLine="454"/>
        <w:jc w:val="center"/>
        <w:rPr>
          <w:rFonts w:ascii="Times New Roman" w:hAnsi="Times New Roman"/>
          <w:lang w:val="x-none"/>
        </w:rPr>
      </w:pPr>
    </w:p>
    <w:p w14:paraId="75F6C92A" w14:textId="08838608"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38E6CFCC" wp14:editId="06125640">
            <wp:simplePos x="0" y="0"/>
            <wp:positionH relativeFrom="column">
              <wp:posOffset>35560</wp:posOffset>
            </wp:positionH>
            <wp:positionV relativeFrom="paragraph">
              <wp:posOffset>215900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Lucida Sans Unicode" w:hAnsi="Lucida Sans Unicode" w:cs="Lucida Sans Unicode"/>
          <w:color w:val="444444"/>
          <w:sz w:val="20"/>
          <w:szCs w:val="20"/>
          <w:lang w:val="x-none"/>
        </w:rPr>
        <w:t xml:space="preserve"> </w:t>
      </w:r>
      <w:r>
        <w:rPr>
          <w:rFonts w:ascii="Bookman Old Style" w:hAnsi="Bookman Old Style" w:cs="Bookman Old Style"/>
          <w:color w:val="444444"/>
          <w:sz w:val="24"/>
          <w:szCs w:val="24"/>
          <w:lang w:val="x-none"/>
        </w:rPr>
        <w:t>fost odată un împărat, şi avea un fecior; acesta, şezând la fereastră, vede o babă bătrână, care venea cu tivga să ia apă de la fântână. Ce-i vine lui, ia o piatră şi aruncând-o către fântână, nemereşte drept în tivgă, şi aceasta se sparge; baba, care simţise de unde venise piatra îşi aruncă ochii la fereastra împăratului şi vede pe fiul de împărat făcând haz; atunci baba zise:</w:t>
      </w:r>
    </w:p>
    <w:p w14:paraId="179055C8"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Până nu vei găsi cele trei rodii aurite, să nu te însori, dragul mamii; şi se întoarse acasă tristă şi fără tivgă şi fără apă.</w:t>
      </w:r>
    </w:p>
    <w:p w14:paraId="1737A782"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 de împărat, auzind acest blestem, stătu, şi după ce se gândi mult timp la rodiile aurite, se aprinse dorinţa în el de a le vedea şi de a le avea; deci se duse la tată-său şi-i zise:</w:t>
      </w:r>
    </w:p>
    <w:p w14:paraId="4D21F580"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Tată, să-mi faci trei rânduri de haine de fier, căci am să fac o călătorie mare.</w:t>
      </w:r>
    </w:p>
    <w:p w14:paraId="2AD41016"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toată silinţa ce puse împăratul a opri pe fiul său de la aceasta, fu în zadar.</w:t>
      </w:r>
    </w:p>
    <w:p w14:paraId="2479D4A4"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Dacă văzu şi văzu că nu-l poate opri, porunci şi numaidecât i se şi făcu hainele; după ce le luă, fiul împăratului încălecă şi plecă.</w:t>
      </w:r>
    </w:p>
    <w:p w14:paraId="70DF5757"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Un an de zile trecuse de când călătorea; ajunsese prin pustietăţi nelocuite de oameni, şi tot rătăcind în sus şi în jos, două rânduri de haine se rupseră şi le lepădase. Neştiind ce să facă, hotărî a mai merge câtva, şi dacă nu va putea descoperi nimic, să se întoarcă.</w:t>
      </w:r>
    </w:p>
    <w:p w14:paraId="4326948C"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Abia mai făcu câţiva paşi şi iată că zări o colibă. Se repezi într-acolo iute ca săgeata şi îndată şi ajunse. Când, o mătuşă sihastră, cum îl văzu, îi şi zise:</w:t>
      </w:r>
    </w:p>
    <w:p w14:paraId="3A1DA716"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bine, flăcăule, cum ai ajuns p-aici pe unde nu se vede pasăre cu aripioare, dar încămite om cu picioare?</w:t>
      </w:r>
    </w:p>
    <w:p w14:paraId="1E9FC3DF"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Mamă, zise fiul de împărat, caut cele trei rodii aurite; nu ştii d-ta încotro se pot afla?</w:t>
      </w:r>
    </w:p>
    <w:p w14:paraId="722A036C"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ştiu, dragul mamii, nici n-am auzit până acum de aşa minune, dară poate soru-mea să ştie, care şade puţin mai departe de aici; de ai curaj să mai mergi, poţi să o întrebi pe dânsa.</w:t>
      </w:r>
    </w:p>
    <w:p w14:paraId="50D23607"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N-aşteptă să-i zică de două ori, şi o tuli într-acolo repede şi merse, şi merse, cale lungă neumblată, până ce dete de o altă colibă, de unde asemenea ieşi o mătuşă sihastră, şi mai bătrână, şi mai scofălcită, care şi ea îi zise:</w:t>
      </w:r>
    </w:p>
    <w:p w14:paraId="2B6F84AF"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Cum ai ajuns p-aici, om cu picioare, pe unde unde nu vine nici pasări cu aripioare?</w:t>
      </w:r>
    </w:p>
    <w:p w14:paraId="7041F4C1"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Mamă, zise fiul împăratului, caut cele trei rodii aurite, şi dorinţa de a le avea m-a adus p-aici, nu ştii d-ta încotro se află?</w:t>
      </w:r>
    </w:p>
    <w:p w14:paraId="2D577F62"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 auzirea acestor vorbe, bătrâna începu să plângă, apoi îi răspunse:</w:t>
      </w:r>
    </w:p>
    <w:p w14:paraId="10BEA267"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Am avut şi eu un fecior, care auzise despre acele blestemate rodii, şi care, tot umblând după ele, într-una din zile se întoarse şchiop şi în cele din </w:t>
      </w:r>
      <w:r>
        <w:rPr>
          <w:rFonts w:ascii="Bookman Old Style" w:hAnsi="Bookman Old Style" w:cs="Bookman Old Style"/>
          <w:color w:val="444444"/>
          <w:sz w:val="24"/>
          <w:szCs w:val="24"/>
          <w:lang w:val="x-none"/>
        </w:rPr>
        <w:lastRenderedPageBreak/>
        <w:t>urmă îşi rupse şi capul pentru ele; dacă aş fi ştiut atunci, dragul mamii, cum să le găsească cineva fără primejdie, nu-mi pierdeam copilaşul.</w:t>
      </w:r>
    </w:p>
    <w:p w14:paraId="7C690E0D"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auzi flăcăul nostru, începu a se ruga să-i spuie cum să facă să le ia, iară bătrâna îl povăţui cum să umble şi cum să se poarte, şi dacă va izbuti, l-a jurat pe tinereţele lui ca să se întoarcă tot pe acolo, ca să-i arate şi ei acele rodii, după care s-a prăpădit fiul său.</w:t>
      </w:r>
    </w:p>
    <w:p w14:paraId="654CF13F"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i-a făgăduit că se va întoarce, i-a mulţumit pentru sfaturile cele bune ce a primit de la dânsa, şi ca o nălucă pieri dinaintea ei, când, după o călătorie încă d-o săptămână şi mai bine, văzu un balaur cu o buză în cer şi cu alta în pământ. Îndată ce ajunse la dânsul îi zise:</w:t>
      </w:r>
    </w:p>
    <w:p w14:paraId="53CFE6B6"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Bună ziua, frate, şi trecu înainte.</w:t>
      </w:r>
    </w:p>
    <w:p w14:paraId="69D2B260"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 balaurul îi răspunse:</w:t>
      </w:r>
    </w:p>
    <w:p w14:paraId="5311FA0B"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Noroc bun, frate.</w:t>
      </w:r>
    </w:p>
    <w:p w14:paraId="73B26AC9"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Ajunse apoi la o fântână, mucegăită şi plină de nămol: el se apucă îndată de curăţi şi primeni apa din fântână şi-şi căută de drum până dete de nişte porţi încuiate, pline de praf şi de păianjeni; curăţi acei păianjeni, scutură praful, dete poarta de perete şi trecu înainte. În drumul său întâlni o brutăreasă care ştergea un cuptor cu ţâţele sale; cum o văzu, îi dete bună ziua, şi tăindu-şi o bucată din haina sa, îi zise:</w:t>
      </w:r>
    </w:p>
    <w:p w14:paraId="1EB7855A"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Ţine asta, leiculiţă, de şterge cuptorul.</w:t>
      </w:r>
    </w:p>
    <w:p w14:paraId="01838991"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ea, luând-o, îi mulţumi.</w:t>
      </w:r>
    </w:p>
    <w:p w14:paraId="2E41382C"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 spatele cuptorului, fiul împăratului văzu o grădină ca un rai, în care se rătăci câtva timp.</w:t>
      </w:r>
    </w:p>
    <w:p w14:paraId="1714C82E"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cele de pe urmă văzu cele trei rodii cum atârna de o cracă în pom; îşi făcu curaj, scoase cuţitaşul şi tăie crăculiţa de care erau atârnate, şi o tuli d-a fuga înapoi.</w:t>
      </w:r>
    </w:p>
    <w:p w14:paraId="135043AD"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N-apucă să facă zece paşi şi toată grădina începu să ţipe şi să cheme în ajutor pe brutăreasă, porţile, fântâna şi pe balaur.</w:t>
      </w:r>
    </w:p>
    <w:p w14:paraId="0940ED19"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aia-i vorbă, răspunse brutăreasa, că de când sunt urgisită a sta aci, nu s-a îndurat nimeni să vie a mă scuti de arsătura de toate zilele.</w:t>
      </w:r>
    </w:p>
    <w:p w14:paraId="1AD49E7B"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Că alt gând n-am, răspunseră porţile, că de când suntem făcute, n-a venit nimeni să ne mai scuture, să ne deschiză, de înţelenisem aşa.</w:t>
      </w:r>
    </w:p>
    <w:p w14:paraId="69D08DF7"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să ne iertaţi, zice fântâna, că de când sunt făcută, mână de om n-a venit să-mi cureţe apele, încât ajunsesem a mă împuţi.</w:t>
      </w:r>
    </w:p>
    <w:p w14:paraId="00E3248C"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că chiar, răspunse şi balaurul, că de când sunt osândit a sta cu gura căscată şi cu ochii sticliţi la stele, nimeni nu mi-a dat măcar o bună ziua, şi să-mi zică frate. Acest om ne-a scăpat de urgia ce era pe noi, şi ne vom căuta de treabă.</w:t>
      </w:r>
    </w:p>
    <w:p w14:paraId="24FDC88E"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 împăratului, care făcuse întocmai cum îl învăţase bătrâna, se întoarse pe la dânsa şi după ce-i mulţumi şi-i dete şi ei câte ceva, plecă să se întoarcă la împărăţia tatălui său.</w:t>
      </w:r>
    </w:p>
    <w:p w14:paraId="3703C42F"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 drum, ce-i veni lui, văzând că nu mai poate răbda, scoase cuţitaşul şi tăie una din rodii, ca să guste şi să se încredinţeze de bunătatea lor. Când, ce să vezi? Deodată iese din rodie o fată, ca o zână de frumoasă, şi îndată începu a striga cu glas mângâios:</w:t>
      </w:r>
    </w:p>
    <w:p w14:paraId="268A00D3"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Apă, apă, că mor.</w:t>
      </w:r>
    </w:p>
    <w:p w14:paraId="174E7439"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Întoarse fiul împăratului ochii în toate părţile să vază apă; dară geaba, apă nu era, iară fata căzu şi muri; p-aci era să cază şi el, dară se ţinu.</w:t>
      </w:r>
    </w:p>
    <w:p w14:paraId="37CD72D1"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Tot mergând el, nu putu să ţie până să nu guste dintr-o rodie şi scoase </w:t>
      </w:r>
      <w:r>
        <w:rPr>
          <w:rFonts w:ascii="Bookman Old Style" w:hAnsi="Bookman Old Style" w:cs="Bookman Old Style"/>
          <w:color w:val="444444"/>
          <w:sz w:val="24"/>
          <w:szCs w:val="24"/>
          <w:lang w:val="x-none"/>
        </w:rPr>
        <w:lastRenderedPageBreak/>
        <w:t>cuţitaşul de tăie încă una; deodată, iese şi dintr-însa o fată ca o zână, şi moare ca şi cea dintâi, fiindcă n-avu apă să-i dea.</w:t>
      </w:r>
    </w:p>
    <w:p w14:paraId="5FBA9A09"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Mâhnit de ciudata întâmplare, mergea către împărăţia tatălui său cu rodia care îi mai rămăsese, şi se uita la dânsa ca la un cireş copt; şi merse până ajunse la o câmpie frumoasă pe unde începu a cunoaşte urme de oameni. Aici îi mai veni inima la loc, şi se puse jos să se odihnească niţel. Gândul lui nu se lua de la rodii şi de la fetele cele frumoase ce muriseră; şi tot gândindu-se se aprinse în el dorinţa de a gusta din rodia pe care o mai avea, încât nemaiputându-se ţine, o târî să o taie şi pe aceasta, dară temându-se să nu i se întâmple ca şi cu celelalte, căută o fântână, luă apă în căciulă, şi acolo, la umbra unui copaci mare, tăie şi rodia care îi mai rămăsese, când ce să vezi? unde ieşi o fată ca soarele de frumoasă, şi cu părul de aur.</w:t>
      </w:r>
    </w:p>
    <w:p w14:paraId="14B42A82"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Apă! apă! strigă ea.</w:t>
      </w:r>
    </w:p>
    <w:p w14:paraId="5ECF6B88"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el îi dete de bău şi o stropi cu apă, şi aşa scăpă fata cu viaţă.</w:t>
      </w:r>
    </w:p>
    <w:p w14:paraId="565D23FC"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 împăratului îi da târcoale, şi se tot minuna de frumuseţea şi de gingăşia ei. Apoi o luă de mână şi îi zise:</w:t>
      </w:r>
    </w:p>
    <w:p w14:paraId="4E3A63BF"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Soţie să-mi fii şi ea primi.</w:t>
      </w:r>
    </w:p>
    <w:p w14:paraId="31117120"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nu voi să o ducă pe jos acasă la tată-său, ca să nu ostenească, fiindcă o vedea că era puţintică la trup încât ar fi băut-o într-un pahar de apă, şi aşa de subţirică de parcă era trasă prin inel.</w:t>
      </w:r>
    </w:p>
    <w:p w14:paraId="052DB132"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o povăţui să se urce în pomul de lângă fântână, şi îi zise să-l aştepte acolo până se va întoarce de la tatăl său cu cară împărăteşti şi cu călăreţi, ca să o ia, fiindcă el cunoscuse locurile că nu mai este aşa departe.</w:t>
      </w:r>
    </w:p>
    <w:p w14:paraId="44F3731A"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cea frumoasă zise copaciului să se lase jos, şi el se lăsă, apoi se puse în el şi se ridică. Fiul împăratului rămase cu gura căscată uitându-se la ea şi la minunea cum de se lăsase şi se ridicase copaciul, apoi, rupând-o d-a fuga, să te păzeşti, pârleo, că îi sfârâia călcâiele de iute ce se ducea.</w:t>
      </w:r>
    </w:p>
    <w:p w14:paraId="4A937F2A"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trecu mult de când se duse fiul de împărat, şi o fată de ţigan veni să ia apă din fântână, dar când văzu chipul care strălucea în apă, crezu că e al ei, şi, spărgând ulciorul, se întoarse fuga la mumă-sa:</w:t>
      </w:r>
    </w:p>
    <w:p w14:paraId="17825C7B"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mă mai duc la apă, zise ea, o frumuseţe ca a mea nu aduce apă.</w:t>
      </w:r>
    </w:p>
    <w:p w14:paraId="7F229593"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Du-te la apă, arapino, ce tot spui astfel de fleacuri, îi zise măsa, arătându-i coceanul măturei.</w:t>
      </w:r>
    </w:p>
    <w:p w14:paraId="6CD11FC3"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Ea se duse şi iară se întoarse, ca şi întâi, fără ispravă şi tot cu astfel de vorbe.</w:t>
      </w:r>
    </w:p>
    <w:p w14:paraId="2DBC6351"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Mă-sa înţelese că acolo nu e lucru curat şi îi dete un ac vrăjit să-l ţie în păr, şi o învăţă ce să facă cu el la întâmplare de ar da peste cineva p-acolo, şi o trimise iară.</w:t>
      </w:r>
    </w:p>
    <w:p w14:paraId="2F3AEE6C"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Ţiganca, cum ajunse la fântână, cătă în sus şi văzu de unde venea în fântână acel chip îngeresc.</w:t>
      </w:r>
    </w:p>
    <w:p w14:paraId="02D97077"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Suie-mă şi pe mine acolo, rogu-te, zise ţiganca, uitându-se galeş către zâna frumuseţilor.</w:t>
      </w:r>
    </w:p>
    <w:p w14:paraId="6ABC46CA"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fata cu părul de aur zise copaciului de se lăsă, luă pe ţigancă ca să-i ţie de urât, şi copaciul se ridică la loc.</w:t>
      </w:r>
    </w:p>
    <w:p w14:paraId="53F4B11D"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Stând ele la vorbă, ţiganca se linguşi şi rugă pe fată, ca de voieşte să doarmă niţel, să puie capul în poala ei, şi ea îi va căuta în cap.</w:t>
      </w:r>
    </w:p>
    <w:p w14:paraId="6D3B8E6F"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Fata se înduplecă şi se puse cu capul în poala ţigancei, şi, când era să o fure somnul, ţiganca îi înfipse acul otrăvit în cap, iară fata se făcu o păsărică cu totul şi cu totul de aur, şi începu a zbura de colo până colo, pân crăcile </w:t>
      </w:r>
      <w:r>
        <w:rPr>
          <w:rFonts w:ascii="Bookman Old Style" w:hAnsi="Bookman Old Style" w:cs="Bookman Old Style"/>
          <w:color w:val="444444"/>
          <w:sz w:val="24"/>
          <w:szCs w:val="24"/>
          <w:lang w:val="x-none"/>
        </w:rPr>
        <w:lastRenderedPageBreak/>
        <w:t>pomului.</w:t>
      </w:r>
    </w:p>
    <w:p w14:paraId="20D41D8E"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ţiganca zise:</w:t>
      </w:r>
    </w:p>
    <w:p w14:paraId="047E935A"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Ah! fată de lele ce mi-ai fost, cum mi-ai scăpat, eu socoteam că dormi, dară, fie, tu n-o să-mi scapi, îţi viu eu ţie de hac.</w:t>
      </w:r>
    </w:p>
    <w:p w14:paraId="06E7911B"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trecu multe zile şi iaca şi fiul de împărat cu oaste şi călăreţi şi cu cară împărăteşti veni ca s-o ridice; iară ţiganca, cum îl văzu, îi zise:</w:t>
      </w:r>
    </w:p>
    <w:p w14:paraId="7CB66F21"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bine, împărate m-ai lăsat să te aştept atâta, încât soarele mi-a ars feţişoara şi vântul mi-a bătut perişorul.</w:t>
      </w:r>
    </w:p>
    <w:p w14:paraId="7DD23946"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cum o văzu, rămase la îndoială şi nu-i venea să crează că ea este zâna pe care o lăsase el acolo.</w:t>
      </w:r>
    </w:p>
    <w:p w14:paraId="04EC2F0A"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Dară, după vorbele ce-i zise, pare că ar fi crezut, şi deci se înduplecă şi o luă.</w:t>
      </w:r>
    </w:p>
    <w:p w14:paraId="73D548CE"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ştiu cum, nu ştiu ce fel, dară parcă-i spunea inima că n-o să fie ea; în sfârşit, dacă nu văzu pe altcineva, plecă cu ea, şi nu ştia cum să facă să nu crează tată-său că spunsese minciuni.</w:t>
      </w:r>
    </w:p>
    <w:p w14:paraId="5856ED30"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ajunse la curtea împărătească, le ieşi împăratul înainte, şi rămase înmărmurit când văzu în loc de zâna frumuseţelor, cu faţa ca soarele şi cu părul de aur, pe o arapină neagră ca fundul căldărei. Şi măcar că fiul său îl încredinţa că soarele îi arsese feţişoara şi vântul îi bătuse perişorul, împăratului tot nu-i venea să crează. Însă n-avu ce face; de bine, de rău îi puse într-o parte a palatului şi tot amâna cununiile.</w:t>
      </w:r>
    </w:p>
    <w:p w14:paraId="19D62913"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 doua zi chiar, în grădina împărătească, în toate dimineţile, venea o păsărică şi cânta cu dor de-ţi rupea inima; apoi striga cât îi lua gura:</w:t>
      </w:r>
    </w:p>
    <w:p w14:paraId="47F28130"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Grădinar! Doarme împăratul?</w:t>
      </w:r>
    </w:p>
    <w:p w14:paraId="3D52EC9F"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Doarme, îi răspundea grădinarul.</w:t>
      </w:r>
    </w:p>
    <w:p w14:paraId="314C75F7"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doarmă somn dulce şi mai dulce, de pe căpătâi să s-aridice, adăoga păsărica. Dară cioroaica de împărăteasă doarme?</w:t>
      </w:r>
    </w:p>
    <w:p w14:paraId="5D565547"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Doarme, îi răspundea.</w:t>
      </w:r>
    </w:p>
    <w:p w14:paraId="541268BF"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doarmă somnul de urgie, de acum până-n vecie.</w:t>
      </w:r>
    </w:p>
    <w:p w14:paraId="61494D10"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pe care pom se punea de cânta, pe loc se şi usca.</w:t>
      </w:r>
    </w:p>
    <w:p w14:paraId="541E4B4F"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Grădinarul spuse împăratului toată şiretenia cu pasărea şi cum se usucă pomii pe care se punea ea de cânta. Împăratul se luă de gânduri.</w:t>
      </w:r>
    </w:p>
    <w:p w14:paraId="293BF024"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 toţi pomii din grădină se uscară în câteva zile, mai rămăsese unul. Atunci împăratul porunci să pună pe fiecare crăculiţă câte un laţ, şi aşa se şi făcu; iară a doua zi, în revărsat de zori, veni la împăratul cu pasărea de aur care dedese în laţ. Împăratul porunci de-i făcu o colivie cu totul şi cu totul de aur, puse pasărea în ea şi, de dragul ei, o ţinea pe fereastra lui.</w:t>
      </w:r>
    </w:p>
    <w:p w14:paraId="7B7851C4"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Ţiganca, cum auzi de istoria cu pasărea, îi trecu un fier ars prin inimă. Se făcu bolnavă, mitui pe toţi vracii cari spuseră împăratului că până nu va tăia pasărea de aur şi să dea împărătesei să mănânce din ea, nu se va însănătoşi.</w:t>
      </w:r>
    </w:p>
    <w:p w14:paraId="51E5D15A"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Plin de scârbă împăratul nu se putea învoi la asta, dară, după rugăciunea fiului său, o dete; rămase însă nemângâiat şi din ce în ce ura mai mult pe ţigancă.</w:t>
      </w:r>
    </w:p>
    <w:p w14:paraId="789D3AFD"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Luară, deci, pasărea şi o tăiaseră, o fierseră şi o duse împărătesei; iară ea, după ce se prefăcu că se însănătoşeşte, începu a se găti de cununie.</w:t>
      </w:r>
    </w:p>
    <w:p w14:paraId="42ECFF2F"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Din sângele păsărelei crescu la fereastra împăratului un brad înalt şi frumos, şi era o minune cum de într-o noapte crescuse aşa de mare şi falnic. Împăratul chemă pre grădinar şi-i porunci să aibă cea mai marei îngrijire de </w:t>
      </w:r>
      <w:r>
        <w:rPr>
          <w:rFonts w:ascii="Bookman Old Style" w:hAnsi="Bookman Old Style" w:cs="Bookman Old Style"/>
          <w:color w:val="444444"/>
          <w:sz w:val="24"/>
          <w:szCs w:val="24"/>
          <w:lang w:val="x-none"/>
        </w:rPr>
        <w:lastRenderedPageBreak/>
        <w:t>acel pom. Iară ţiganca, cum auzi, n-avu odihnă şi-i puse gând rău. Pricepuse, drăcoaica, că încă nu scăpase cu totul şi cu totul de primejdie.</w:t>
      </w:r>
    </w:p>
    <w:p w14:paraId="190690E8"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făcu iară bolnavă, mitui iară pe vraci, cari spuseră împăratului că până nu va tăia bradul să-l fiarbă şi cu apa aceea să-i facă baie, nu va trece împărătesei.</w:t>
      </w:r>
    </w:p>
    <w:p w14:paraId="2BF1DE29"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se supără până la suflet, văzând că logodnica fiului său e piază rea, fiindcă de când a venit ea, n-a avut parte de nici un lucru ce i-a fost lui drag.</w:t>
      </w:r>
    </w:p>
    <w:p w14:paraId="78E4A87A"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Lăsă să taie şi bradul ca să nu mai aibă nici un cuvânt a-l mai supăra cineva cu ceva, şi se hotărî ca de aci înainte să nu mai facă pe voia nimănui, dacă ar mai da peste ceva care să-i placă.</w:t>
      </w:r>
    </w:p>
    <w:p w14:paraId="77204B80"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 când tăia bradul, la care toată lumea se uita cu jind, o bătrână cerşetoare se opri şi ea să privească lângă cealaltă lume, şi când vru să plece, luă cu dânsa o surcea ce căzuse de la o ţandără a bradului şi o duse acasă. Băgă însă de seamă că era un ac înfipt în surcea; ea îl scoase; şi fiindcă surceaua era oarecum măricică şi lată o făcu capac la oala care o avea şi ea după sufletul ei.</w:t>
      </w:r>
    </w:p>
    <w:p w14:paraId="2CFD5F05"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plecă în prosteală ca totdauna; dară când se întoarse acasă, rămase încremenită văzând coliba măturată şi deretecată de-ţi era dragă inima să priveşti.</w:t>
      </w:r>
    </w:p>
    <w:p w14:paraId="0F32FD7D"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înţelegea baba ce minune să fie asta, adică cine să fi venit să-i facă ei astfel de bine.</w:t>
      </w:r>
    </w:p>
    <w:p w14:paraId="32336081"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Câteva zile urmă tot astfel; în sfârşit hotărî să pândească, doară va da peste cel ce-i deretecă şi-i pune toate alea la rânduiala lor pân colibă şi aşa şi făcu. Într-o zi după ce plecă, ea se ascunse şi, uitându-se pe furiş, pe crăpătura uşii, văzu cum din capacul oalei sări o fată mai albă decât neaua şi cu părul de aur.</w:t>
      </w:r>
    </w:p>
    <w:p w14:paraId="780A0243"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Cine eşti, mamă, zise ea, de îmi faci astfel de bine?</w:t>
      </w:r>
    </w:p>
    <w:p w14:paraId="3305B688"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O fată fără trişte, zise ea; dacă mă primeşti să şez la d-ta, mult bine ţi-oi face şi eu dumitale.</w:t>
      </w:r>
    </w:p>
    <w:p w14:paraId="7D385259"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învoiră şi rămase; ba încă baba se mândrea, că aşa fată nici în casa împăraţilor nu se găsea, frumoasă şi vrednică.</w:t>
      </w:r>
    </w:p>
    <w:p w14:paraId="74BC2374"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Baba mergea mereu în prosteală, cum învăţase ea, dară într-o zi îi zise fata să-i cumpere din târg pânză şi mătase roşie şi verde; baba, biet, din paralele ce adunase din cerşit, îi cumpără.</w:t>
      </w:r>
    </w:p>
    <w:p w14:paraId="70A9148B"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îşi cusu toată istoria pe două sangulii; şi după ce le isprăvi, zise babei să se ducă cu dânsele la împăratul, şi când va fi pe tron alăturea cu fiul său, sangulia cusută cu verde să o pună pe genunchii împăratului; iară cea cusută cu roşu pe ai fiului său.</w:t>
      </w:r>
    </w:p>
    <w:p w14:paraId="21861EFF"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Baba ascultă şi se duse; dară ostaşii n-o lăsa să intre. Atunci ea făcu zgomot, şi împăratul porunci să o lase a intra. Ea, cum intră, făcu cum îi zisese fata, şi ieşi ca să aştepte să vază isprava.</w:t>
      </w:r>
    </w:p>
    <w:p w14:paraId="315FD1E9"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văzură sanguliile, împăratul şi fiu-său înţeleseră totul. Porunci să cheme pe logodnica împăratului şi-i zise:</w:t>
      </w:r>
    </w:p>
    <w:p w14:paraId="4404B71A"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Pentru că o să te faci împărăteasă, trebuie să te deprinzi a şi judeca pe femei, când judecătorii nu se domiresc la câte un lucru. Astăzi ni s-a arătat cu plângere o femeie, care zise că, având un cocoş de soi, cu mare cheltuială a alergat prin ţări de a cumpărat şi o găină, aşijderea de soi; că vecina ei nu s-a mulţumit că i-a omorât găina, dară i-a furat şi cocoşul şi l-a dat la o găină </w:t>
      </w:r>
      <w:r>
        <w:rPr>
          <w:rFonts w:ascii="Bookman Old Style" w:hAnsi="Bookman Old Style" w:cs="Bookman Old Style"/>
          <w:color w:val="444444"/>
          <w:sz w:val="24"/>
          <w:szCs w:val="24"/>
          <w:lang w:val="x-none"/>
        </w:rPr>
        <w:lastRenderedPageBreak/>
        <w:t>d-ale ei, şi aşa cere dreptate. Ce zici despre aceasta?</w:t>
      </w:r>
    </w:p>
    <w:p w14:paraId="03F14A06"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Zic, răspunse bahniţa, după ce se gândi puţin, că femeia care a omorât găina şi a furat cocoşul, cu moarte să se omoare, şi cocoşul să se întoarcă stăpânului împreună cu găina osânditei şi cu ouăle ce va fi făcut.</w:t>
      </w:r>
    </w:p>
    <w:p w14:paraId="5AB17908"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ai judecat, răspunse împăratul. Eu sunt femeia cu cocoşul, şi tu eşti care l-ai furat; găteşte-te la osânda care tu însuţi ai găsit-o cu cale.</w:t>
      </w:r>
    </w:p>
    <w:p w14:paraId="657D123A"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Ţiganca începu a plânge, a se ruga, a se jeli, dară toate fură degeaba. O dete pe mâna ostaşilor care fără milă îi răsplătiră nelegiuirea ce făcuse.</w:t>
      </w:r>
    </w:p>
    <w:p w14:paraId="0A31319C" w14:textId="77777777" w:rsidR="00DC57FF" w:rsidRDefault="00DC57FF" w:rsidP="00DC57FF">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După aceasta se duseră cu toţii la casa babei, şi fiul de împărat cu tată-său înainte ridicară pe fată cu toată cinstea; şi după ce o aduse la palat, îndată îi şi cununară, şi mare veselie fu în toată împărăţia trei zile d-a rândul, pentru că s-a găsit vie şi nevătămată fata cu părul de aur, după care atâta a umblat fiul de împărat, şi toţi cu totul oropsea pe ţigancă când s-a auzit istoria nelegiuirilor sale.</w:t>
      </w:r>
    </w:p>
    <w:p w14:paraId="1119C935" w14:textId="77777777" w:rsidR="00954469" w:rsidRDefault="00954469"/>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61"/>
    <w:rsid w:val="00487061"/>
    <w:rsid w:val="00954469"/>
    <w:rsid w:val="00DC5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D98F1-A7DD-43A9-92E6-503E473F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FF"/>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DC57FF"/>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7FF"/>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2349</Words>
  <Characters>13393</Characters>
  <Application>Microsoft Office Word</Application>
  <DocSecurity>0</DocSecurity>
  <Lines>111</Lines>
  <Paragraphs>31</Paragraphs>
  <ScaleCrop>false</ScaleCrop>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2025-08-05T15:26:00Z</dcterms:created>
  <dcterms:modified xsi:type="dcterms:W3CDTF">2025-08-05T15:26:00Z</dcterms:modified>
</cp:coreProperties>
</file>