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A8" w:rsidRPr="00531AA8" w:rsidRDefault="00531AA8" w:rsidP="00531AA8">
      <w:pPr>
        <w:pStyle w:val="NormalWeb"/>
        <w:jc w:val="both"/>
        <w:rPr>
          <w:rFonts w:ascii="Cambria" w:hAnsi="Cambria"/>
        </w:rPr>
      </w:pPr>
      <w:proofErr w:type="spellStart"/>
      <w:r w:rsidRPr="00531AA8">
        <w:rPr>
          <w:rFonts w:ascii="Cambria" w:hAnsi="Cambria"/>
        </w:rPr>
        <w:t>Scrieți</w:t>
      </w:r>
      <w:proofErr w:type="spellEnd"/>
      <w:r w:rsidRPr="00531AA8">
        <w:rPr>
          <w:rFonts w:ascii="Cambria" w:hAnsi="Cambria"/>
        </w:rPr>
        <w:t xml:space="preserve"> </w:t>
      </w:r>
      <w:proofErr w:type="gramStart"/>
      <w:r w:rsidRPr="00531AA8">
        <w:rPr>
          <w:rFonts w:ascii="Cambria" w:hAnsi="Cambria"/>
        </w:rPr>
        <w:t>un</w:t>
      </w:r>
      <w:proofErr w:type="gramEnd"/>
      <w:r w:rsidRPr="00531AA8">
        <w:rPr>
          <w:rFonts w:ascii="Cambria" w:hAnsi="Cambria"/>
        </w:rPr>
        <w:t xml:space="preserve"> </w:t>
      </w:r>
      <w:proofErr w:type="spellStart"/>
      <w:r w:rsidRPr="00531AA8">
        <w:rPr>
          <w:rFonts w:ascii="Cambria" w:hAnsi="Cambria"/>
        </w:rPr>
        <w:t>eseu</w:t>
      </w:r>
      <w:proofErr w:type="spellEnd"/>
      <w:r w:rsidRPr="00531AA8">
        <w:rPr>
          <w:rFonts w:ascii="Cambria" w:hAnsi="Cambria"/>
        </w:rPr>
        <w:t xml:space="preserve"> de </w:t>
      </w:r>
      <w:proofErr w:type="spellStart"/>
      <w:r w:rsidRPr="00531AA8">
        <w:rPr>
          <w:rFonts w:ascii="Cambria" w:hAnsi="Cambria"/>
        </w:rPr>
        <w:t>aproximativ</w:t>
      </w:r>
      <w:proofErr w:type="spellEnd"/>
      <w:r w:rsidRPr="00531AA8">
        <w:rPr>
          <w:rFonts w:ascii="Cambria" w:hAnsi="Cambria"/>
        </w:rPr>
        <w:t xml:space="preserve"> o </w:t>
      </w:r>
      <w:proofErr w:type="spellStart"/>
      <w:r w:rsidRPr="00531AA8">
        <w:rPr>
          <w:rFonts w:ascii="Cambria" w:hAnsi="Cambria"/>
        </w:rPr>
        <w:t>pagină</w:t>
      </w:r>
      <w:proofErr w:type="spellEnd"/>
      <w:r w:rsidRPr="00531AA8">
        <w:rPr>
          <w:rFonts w:ascii="Cambria" w:hAnsi="Cambria"/>
        </w:rPr>
        <w:t xml:space="preserve"> </w:t>
      </w:r>
      <w:proofErr w:type="spellStart"/>
      <w:r w:rsidRPr="00531AA8">
        <w:rPr>
          <w:rFonts w:ascii="Cambria" w:hAnsi="Cambria"/>
        </w:rPr>
        <w:t>despre</w:t>
      </w:r>
      <w:proofErr w:type="spellEnd"/>
      <w:r w:rsidRPr="00531AA8">
        <w:rPr>
          <w:rFonts w:ascii="Cambria" w:hAnsi="Cambria"/>
        </w:rPr>
        <w:t xml:space="preserve"> </w:t>
      </w:r>
      <w:proofErr w:type="spellStart"/>
      <w:r w:rsidRPr="00531AA8">
        <w:rPr>
          <w:rStyle w:val="Strong"/>
          <w:rFonts w:ascii="Cambria" w:hAnsi="Cambria"/>
        </w:rPr>
        <w:t>proiectarea</w:t>
      </w:r>
      <w:proofErr w:type="spellEnd"/>
      <w:r w:rsidRPr="00531AA8">
        <w:rPr>
          <w:rStyle w:val="Strong"/>
          <w:rFonts w:ascii="Cambria" w:hAnsi="Cambria"/>
        </w:rPr>
        <w:t xml:space="preserve"> </w:t>
      </w:r>
      <w:proofErr w:type="spellStart"/>
      <w:r w:rsidRPr="00531AA8">
        <w:rPr>
          <w:rStyle w:val="Strong"/>
          <w:rFonts w:ascii="Cambria" w:hAnsi="Cambria"/>
        </w:rPr>
        <w:t>didactică</w:t>
      </w:r>
      <w:proofErr w:type="spellEnd"/>
      <w:r w:rsidRPr="00531AA8">
        <w:rPr>
          <w:rStyle w:val="Strong"/>
          <w:rFonts w:ascii="Cambria" w:hAnsi="Cambria"/>
        </w:rPr>
        <w:t xml:space="preserve"> a </w:t>
      </w:r>
      <w:proofErr w:type="spellStart"/>
      <w:r w:rsidRPr="00531AA8">
        <w:rPr>
          <w:rStyle w:val="Strong"/>
          <w:rFonts w:ascii="Cambria" w:hAnsi="Cambria"/>
        </w:rPr>
        <w:t>activităților</w:t>
      </w:r>
      <w:proofErr w:type="spellEnd"/>
      <w:r w:rsidRPr="00531AA8">
        <w:rPr>
          <w:rStyle w:val="Strong"/>
          <w:rFonts w:ascii="Cambria" w:hAnsi="Cambria"/>
        </w:rPr>
        <w:t xml:space="preserve"> </w:t>
      </w:r>
      <w:proofErr w:type="spellStart"/>
      <w:r w:rsidRPr="00531AA8">
        <w:rPr>
          <w:rStyle w:val="Strong"/>
          <w:rFonts w:ascii="Cambria" w:hAnsi="Cambria"/>
        </w:rPr>
        <w:t>instructiv</w:t>
      </w:r>
      <w:proofErr w:type="spellEnd"/>
      <w:r w:rsidRPr="00531AA8">
        <w:rPr>
          <w:rStyle w:val="Strong"/>
          <w:rFonts w:ascii="Cambria" w:hAnsi="Cambria"/>
        </w:rPr>
        <w:t>-educative</w:t>
      </w:r>
      <w:r w:rsidRPr="00531AA8">
        <w:rPr>
          <w:rFonts w:ascii="Cambria" w:hAnsi="Cambria"/>
        </w:rPr>
        <w:t xml:space="preserve"> </w:t>
      </w:r>
      <w:proofErr w:type="spellStart"/>
      <w:r w:rsidRPr="00531AA8">
        <w:rPr>
          <w:rFonts w:ascii="Cambria" w:hAnsi="Cambria"/>
        </w:rPr>
        <w:t>în</w:t>
      </w:r>
      <w:proofErr w:type="spellEnd"/>
      <w:r w:rsidRPr="00531AA8">
        <w:rPr>
          <w:rFonts w:ascii="Cambria" w:hAnsi="Cambria"/>
        </w:rPr>
        <w:t xml:space="preserve"> </w:t>
      </w:r>
      <w:proofErr w:type="spellStart"/>
      <w:r w:rsidRPr="00531AA8">
        <w:rPr>
          <w:rFonts w:ascii="Cambria" w:hAnsi="Cambria"/>
        </w:rPr>
        <w:t>învățământul</w:t>
      </w:r>
      <w:proofErr w:type="spellEnd"/>
      <w:r w:rsidRPr="00531AA8">
        <w:rPr>
          <w:rFonts w:ascii="Cambria" w:hAnsi="Cambria"/>
        </w:rPr>
        <w:t xml:space="preserve"> </w:t>
      </w:r>
      <w:proofErr w:type="spellStart"/>
      <w:r w:rsidRPr="00531AA8">
        <w:rPr>
          <w:rFonts w:ascii="Cambria" w:hAnsi="Cambria"/>
        </w:rPr>
        <w:t>primar</w:t>
      </w:r>
      <w:proofErr w:type="spellEnd"/>
      <w:r w:rsidRPr="00531AA8">
        <w:rPr>
          <w:rFonts w:ascii="Cambria" w:hAnsi="Cambria"/>
        </w:rPr>
        <w:t>.</w:t>
      </w:r>
    </w:p>
    <w:p w:rsidR="00531AA8" w:rsidRPr="00531AA8" w:rsidRDefault="00531AA8" w:rsidP="00531AA8">
      <w:pPr>
        <w:pStyle w:val="NormalWeb"/>
        <w:jc w:val="both"/>
        <w:rPr>
          <w:rFonts w:ascii="Cambria" w:hAnsi="Cambria"/>
        </w:rPr>
      </w:pPr>
    </w:p>
    <w:p w:rsidR="00531AA8" w:rsidRPr="00531AA8" w:rsidRDefault="00531AA8" w:rsidP="00531AA8">
      <w:pPr>
        <w:pStyle w:val="NormalWeb"/>
        <w:jc w:val="both"/>
        <w:rPr>
          <w:rFonts w:ascii="Cambria" w:hAnsi="Cambria"/>
        </w:rPr>
      </w:pPr>
      <w:r w:rsidRPr="00531AA8">
        <w:rPr>
          <w:rFonts w:ascii="Cambria" w:hAnsi="Cambria"/>
        </w:rPr>
        <w:t xml:space="preserve">                                    </w:t>
      </w:r>
      <w:r w:rsidRPr="00531AA8">
        <w:rPr>
          <w:rStyle w:val="Strong"/>
          <w:rFonts w:ascii="Cambria" w:hAnsi="Cambria"/>
        </w:rPr>
        <w:t>   </w:t>
      </w:r>
      <w:proofErr w:type="spellStart"/>
      <w:r w:rsidRPr="00531AA8">
        <w:rPr>
          <w:rStyle w:val="Strong"/>
          <w:rFonts w:ascii="Cambria" w:hAnsi="Cambria"/>
        </w:rPr>
        <w:t>Proiectarea</w:t>
      </w:r>
      <w:proofErr w:type="spellEnd"/>
      <w:r w:rsidRPr="00531AA8">
        <w:rPr>
          <w:rStyle w:val="Strong"/>
          <w:rFonts w:ascii="Cambria" w:hAnsi="Cambria"/>
        </w:rPr>
        <w:t xml:space="preserve"> </w:t>
      </w:r>
      <w:proofErr w:type="spellStart"/>
      <w:r w:rsidRPr="00531AA8">
        <w:rPr>
          <w:rStyle w:val="Strong"/>
          <w:rFonts w:ascii="Cambria" w:hAnsi="Cambria"/>
        </w:rPr>
        <w:t>didactică</w:t>
      </w:r>
      <w:proofErr w:type="spellEnd"/>
      <w:r w:rsidRPr="00531AA8">
        <w:rPr>
          <w:rFonts w:ascii="Cambria" w:hAnsi="Cambria"/>
        </w:rPr>
        <w:t> </w:t>
      </w:r>
      <w:proofErr w:type="gramStart"/>
      <w:r w:rsidRPr="00531AA8">
        <w:rPr>
          <w:rStyle w:val="Strong"/>
          <w:rFonts w:ascii="Cambria" w:hAnsi="Cambria"/>
        </w:rPr>
        <w:t>a</w:t>
      </w:r>
      <w:proofErr w:type="gramEnd"/>
      <w:r w:rsidRPr="00531AA8">
        <w:rPr>
          <w:rStyle w:val="Strong"/>
          <w:rFonts w:ascii="Cambria" w:hAnsi="Cambria"/>
        </w:rPr>
        <w:t xml:space="preserve"> </w:t>
      </w:r>
      <w:proofErr w:type="spellStart"/>
      <w:r w:rsidRPr="00531AA8">
        <w:rPr>
          <w:rStyle w:val="Strong"/>
          <w:rFonts w:ascii="Cambria" w:hAnsi="Cambria"/>
        </w:rPr>
        <w:t>activităților</w:t>
      </w:r>
      <w:proofErr w:type="spellEnd"/>
      <w:r w:rsidRPr="00531AA8">
        <w:rPr>
          <w:rStyle w:val="Strong"/>
          <w:rFonts w:ascii="Cambria" w:hAnsi="Cambria"/>
        </w:rPr>
        <w:t xml:space="preserve"> </w:t>
      </w:r>
      <w:proofErr w:type="spellStart"/>
      <w:r w:rsidRPr="00531AA8">
        <w:rPr>
          <w:rStyle w:val="Strong"/>
          <w:rFonts w:ascii="Cambria" w:hAnsi="Cambria"/>
        </w:rPr>
        <w:t>instructiv</w:t>
      </w:r>
      <w:proofErr w:type="spellEnd"/>
      <w:r w:rsidRPr="00531AA8">
        <w:rPr>
          <w:rStyle w:val="Strong"/>
          <w:rFonts w:ascii="Cambria" w:hAnsi="Cambria"/>
        </w:rPr>
        <w:t>-educative</w:t>
      </w:r>
    </w:p>
    <w:p w:rsidR="00531AA8" w:rsidRPr="00531AA8" w:rsidRDefault="00531AA8" w:rsidP="00531AA8">
      <w:pPr>
        <w:pStyle w:val="NormalWeb"/>
        <w:jc w:val="both"/>
        <w:rPr>
          <w:rFonts w:ascii="Cambria" w:hAnsi="Cambria"/>
        </w:rPr>
      </w:pPr>
    </w:p>
    <w:p w:rsidR="00531AA8" w:rsidRPr="00531AA8" w:rsidRDefault="00531AA8" w:rsidP="00531AA8">
      <w:pPr>
        <w:pStyle w:val="NormalWeb"/>
        <w:jc w:val="both"/>
        <w:rPr>
          <w:rFonts w:ascii="Cambria" w:hAnsi="Cambria"/>
        </w:rPr>
      </w:pPr>
      <w:r w:rsidRPr="00531AA8">
        <w:rPr>
          <w:rStyle w:val="Strong"/>
          <w:rFonts w:ascii="Cambria" w:hAnsi="Cambria"/>
        </w:rPr>
        <w:t>          </w:t>
      </w:r>
      <w:proofErr w:type="spellStart"/>
      <w:r w:rsidRPr="00531AA8">
        <w:rPr>
          <w:rStyle w:val="Strong"/>
          <w:rFonts w:ascii="Cambria" w:hAnsi="Cambria"/>
          <w:color w:val="000000"/>
        </w:rPr>
        <w:t>Proiectarea</w:t>
      </w:r>
      <w:proofErr w:type="spellEnd"/>
      <w:r w:rsidRPr="00531AA8">
        <w:rPr>
          <w:rStyle w:val="Strong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Strong"/>
          <w:rFonts w:ascii="Cambria" w:hAnsi="Cambria"/>
          <w:color w:val="000000"/>
        </w:rPr>
        <w:t>pedagogică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fiind</w:t>
      </w:r>
      <w:proofErr w:type="spellEnd"/>
      <w:r w:rsidRPr="00531AA8">
        <w:rPr>
          <w:rFonts w:ascii="Cambria" w:hAnsi="Cambria"/>
          <w:color w:val="000000"/>
        </w:rPr>
        <w:t xml:space="preserve"> o </w:t>
      </w:r>
      <w:proofErr w:type="spellStart"/>
      <w:r w:rsidRPr="00531AA8">
        <w:rPr>
          <w:rFonts w:ascii="Cambria" w:hAnsi="Cambria"/>
          <w:color w:val="000000"/>
        </w:rPr>
        <w:t>acţiune</w:t>
      </w:r>
      <w:proofErr w:type="spellEnd"/>
      <w:r w:rsidRPr="00531AA8">
        <w:rPr>
          <w:rFonts w:ascii="Cambria" w:hAnsi="Cambria"/>
          <w:color w:val="000000"/>
        </w:rPr>
        <w:t xml:space="preserve"> de </w:t>
      </w:r>
      <w:proofErr w:type="spellStart"/>
      <w:r w:rsidRPr="00531AA8">
        <w:rPr>
          <w:rFonts w:ascii="Cambria" w:hAnsi="Cambria"/>
          <w:color w:val="000000"/>
        </w:rPr>
        <w:t>orientare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şi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pregătire</w:t>
      </w:r>
      <w:proofErr w:type="spellEnd"/>
      <w:r w:rsidRPr="00531AA8">
        <w:rPr>
          <w:rFonts w:ascii="Cambria" w:hAnsi="Cambria"/>
          <w:color w:val="000000"/>
        </w:rPr>
        <w:t xml:space="preserve"> a </w:t>
      </w:r>
      <w:proofErr w:type="spellStart"/>
      <w:r w:rsidRPr="00531AA8">
        <w:rPr>
          <w:rFonts w:ascii="Cambria" w:hAnsi="Cambria"/>
          <w:color w:val="000000"/>
        </w:rPr>
        <w:t>activităţii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intructiv</w:t>
      </w:r>
      <w:proofErr w:type="spellEnd"/>
      <w:r w:rsidRPr="00531AA8">
        <w:rPr>
          <w:rFonts w:ascii="Cambria" w:hAnsi="Cambria"/>
          <w:color w:val="000000"/>
        </w:rPr>
        <w:t xml:space="preserve">-educative, </w:t>
      </w:r>
      <w:proofErr w:type="spellStart"/>
      <w:proofErr w:type="gramStart"/>
      <w:r w:rsidRPr="00531AA8">
        <w:rPr>
          <w:rFonts w:ascii="Cambria" w:hAnsi="Cambria"/>
          <w:color w:val="000000"/>
        </w:rPr>
        <w:t>este</w:t>
      </w:r>
      <w:proofErr w:type="spellEnd"/>
      <w:proofErr w:type="gram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cea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dintâi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condiţie</w:t>
      </w:r>
      <w:proofErr w:type="spellEnd"/>
      <w:r w:rsidRPr="00531AA8">
        <w:rPr>
          <w:rFonts w:ascii="Cambria" w:hAnsi="Cambria"/>
          <w:color w:val="000000"/>
        </w:rPr>
        <w:t xml:space="preserve"> de </w:t>
      </w:r>
      <w:proofErr w:type="spellStart"/>
      <w:r w:rsidRPr="00531AA8">
        <w:rPr>
          <w:rFonts w:ascii="Cambria" w:hAnsi="Cambria"/>
          <w:color w:val="000000"/>
        </w:rPr>
        <w:t>creştere</w:t>
      </w:r>
      <w:proofErr w:type="spellEnd"/>
      <w:r w:rsidRPr="00531AA8">
        <w:rPr>
          <w:rFonts w:ascii="Cambria" w:hAnsi="Cambria"/>
          <w:color w:val="000000"/>
        </w:rPr>
        <w:t xml:space="preserve"> a </w:t>
      </w:r>
      <w:proofErr w:type="spellStart"/>
      <w:r w:rsidRPr="00531AA8">
        <w:rPr>
          <w:rFonts w:ascii="Cambria" w:hAnsi="Cambria"/>
          <w:color w:val="000000"/>
        </w:rPr>
        <w:t>eficienţei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procesului</w:t>
      </w:r>
      <w:proofErr w:type="spellEnd"/>
      <w:r w:rsidRPr="00531AA8">
        <w:rPr>
          <w:rFonts w:ascii="Cambria" w:hAnsi="Cambria"/>
          <w:color w:val="000000"/>
        </w:rPr>
        <w:t xml:space="preserve"> de </w:t>
      </w:r>
      <w:proofErr w:type="spellStart"/>
      <w:r w:rsidRPr="00531AA8">
        <w:rPr>
          <w:rFonts w:ascii="Cambria" w:hAnsi="Cambria"/>
          <w:color w:val="000000"/>
        </w:rPr>
        <w:t>învăţământ</w:t>
      </w:r>
      <w:proofErr w:type="spellEnd"/>
      <w:r w:rsidRPr="00531AA8">
        <w:rPr>
          <w:rFonts w:ascii="Cambria" w:hAnsi="Cambria"/>
          <w:color w:val="000000"/>
        </w:rPr>
        <w:t xml:space="preserve">. </w:t>
      </w:r>
      <w:proofErr w:type="spellStart"/>
      <w:r w:rsidRPr="00531AA8">
        <w:rPr>
          <w:rFonts w:ascii="Cambria" w:hAnsi="Cambria"/>
          <w:color w:val="000000"/>
        </w:rPr>
        <w:t>În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acest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scop</w:t>
      </w:r>
      <w:proofErr w:type="spellEnd"/>
      <w:r w:rsidRPr="00531AA8">
        <w:rPr>
          <w:rFonts w:ascii="Cambria" w:hAnsi="Cambria"/>
          <w:color w:val="000000"/>
        </w:rPr>
        <w:t xml:space="preserve">, ea </w:t>
      </w:r>
      <w:proofErr w:type="spellStart"/>
      <w:r w:rsidRPr="00531AA8">
        <w:rPr>
          <w:rFonts w:ascii="Cambria" w:hAnsi="Cambria"/>
          <w:color w:val="000000"/>
        </w:rPr>
        <w:t>trebuie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realizată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respectând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anumite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etape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şi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operaţii</w:t>
      </w:r>
      <w:proofErr w:type="spellEnd"/>
      <w:r w:rsidRPr="00531AA8">
        <w:rPr>
          <w:rFonts w:ascii="Cambria" w:hAnsi="Cambria"/>
          <w:color w:val="000000"/>
        </w:rPr>
        <w:t xml:space="preserve"> integrate </w:t>
      </w:r>
      <w:proofErr w:type="spellStart"/>
      <w:r w:rsidRPr="00531AA8">
        <w:rPr>
          <w:rFonts w:ascii="Cambria" w:hAnsi="Cambria"/>
          <w:color w:val="000000"/>
        </w:rPr>
        <w:t>în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programul</w:t>
      </w:r>
      <w:proofErr w:type="spellEnd"/>
      <w:r w:rsidRPr="00531AA8">
        <w:rPr>
          <w:rFonts w:ascii="Cambria" w:hAnsi="Cambria"/>
          <w:color w:val="000000"/>
        </w:rPr>
        <w:t xml:space="preserve"> de </w:t>
      </w:r>
      <w:proofErr w:type="spellStart"/>
      <w:r w:rsidRPr="00531AA8">
        <w:rPr>
          <w:rFonts w:ascii="Cambria" w:hAnsi="Cambria"/>
          <w:color w:val="000000"/>
        </w:rPr>
        <w:t>instruire</w:t>
      </w:r>
      <w:proofErr w:type="spellEnd"/>
      <w:r w:rsidRPr="00531AA8">
        <w:rPr>
          <w:rFonts w:ascii="Cambria" w:hAnsi="Cambria"/>
          <w:color w:val="000000"/>
        </w:rPr>
        <w:t>.</w:t>
      </w:r>
    </w:p>
    <w:p w:rsidR="00531AA8" w:rsidRPr="00531AA8" w:rsidRDefault="00531AA8" w:rsidP="00531AA8">
      <w:pPr>
        <w:pStyle w:val="NormalWeb"/>
        <w:jc w:val="both"/>
        <w:rPr>
          <w:rFonts w:ascii="Cambria" w:hAnsi="Cambria"/>
        </w:rPr>
      </w:pPr>
      <w:r w:rsidRPr="00531AA8">
        <w:rPr>
          <w:rFonts w:ascii="Cambria" w:hAnsi="Cambria"/>
          <w:color w:val="000000"/>
        </w:rPr>
        <w:t>         </w:t>
      </w:r>
      <w:proofErr w:type="spellStart"/>
      <w:r w:rsidRPr="00531AA8">
        <w:rPr>
          <w:rFonts w:ascii="Cambria" w:hAnsi="Cambria"/>
          <w:color w:val="000000"/>
        </w:rPr>
        <w:t>În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esență</w:t>
      </w:r>
      <w:proofErr w:type="spellEnd"/>
      <w:r w:rsidRPr="00531AA8">
        <w:rPr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Strong"/>
          <w:rFonts w:ascii="Cambria" w:hAnsi="Cambria"/>
          <w:color w:val="000000"/>
        </w:rPr>
        <w:t>proiectarea</w:t>
      </w:r>
      <w:proofErr w:type="spellEnd"/>
      <w:r w:rsidRPr="00531AA8">
        <w:rPr>
          <w:rStyle w:val="Strong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Strong"/>
          <w:rFonts w:ascii="Cambria" w:hAnsi="Cambria"/>
          <w:color w:val="000000"/>
        </w:rPr>
        <w:t>didactică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reprezintă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munca</w:t>
      </w:r>
      <w:proofErr w:type="spellEnd"/>
      <w:r w:rsidRPr="00531AA8">
        <w:rPr>
          <w:rFonts w:ascii="Cambria" w:hAnsi="Cambria"/>
          <w:color w:val="000000"/>
        </w:rPr>
        <w:t xml:space="preserve"> de </w:t>
      </w:r>
      <w:proofErr w:type="spellStart"/>
      <w:r w:rsidRPr="00531AA8">
        <w:rPr>
          <w:rFonts w:ascii="Cambria" w:hAnsi="Cambria"/>
          <w:color w:val="000000"/>
        </w:rPr>
        <w:t>zi</w:t>
      </w:r>
      <w:proofErr w:type="spellEnd"/>
      <w:r w:rsidRPr="00531AA8">
        <w:rPr>
          <w:rFonts w:ascii="Cambria" w:hAnsi="Cambria"/>
          <w:color w:val="000000"/>
        </w:rPr>
        <w:t xml:space="preserve"> cu </w:t>
      </w:r>
      <w:proofErr w:type="spellStart"/>
      <w:r w:rsidRPr="00531AA8">
        <w:rPr>
          <w:rFonts w:ascii="Cambria" w:hAnsi="Cambria"/>
          <w:color w:val="000000"/>
        </w:rPr>
        <w:t>zi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gramStart"/>
      <w:r w:rsidRPr="00531AA8">
        <w:rPr>
          <w:rFonts w:ascii="Cambria" w:hAnsi="Cambria"/>
          <w:color w:val="000000"/>
        </w:rPr>
        <w:t>a</w:t>
      </w:r>
      <w:proofErr w:type="gram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învățătorului</w:t>
      </w:r>
      <w:proofErr w:type="spellEnd"/>
      <w:r w:rsidRPr="00531AA8">
        <w:rPr>
          <w:rFonts w:ascii="Cambria" w:hAnsi="Cambria"/>
          <w:color w:val="000000"/>
        </w:rPr>
        <w:t xml:space="preserve">. </w:t>
      </w:r>
      <w:proofErr w:type="spellStart"/>
      <w:r w:rsidRPr="00531AA8">
        <w:rPr>
          <w:rFonts w:ascii="Cambria" w:hAnsi="Cambria"/>
          <w:color w:val="000000"/>
        </w:rPr>
        <w:t>Pentru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buna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desfășurare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însă</w:t>
      </w:r>
      <w:proofErr w:type="spellEnd"/>
      <w:r w:rsidRPr="00531AA8">
        <w:rPr>
          <w:rFonts w:ascii="Cambria" w:hAnsi="Cambria"/>
          <w:color w:val="000000"/>
        </w:rPr>
        <w:t xml:space="preserve">, </w:t>
      </w:r>
      <w:proofErr w:type="spellStart"/>
      <w:proofErr w:type="gramStart"/>
      <w:r w:rsidRPr="00531AA8">
        <w:rPr>
          <w:rFonts w:ascii="Cambria" w:hAnsi="Cambria"/>
          <w:color w:val="000000"/>
        </w:rPr>
        <w:t>este</w:t>
      </w:r>
      <w:proofErr w:type="spellEnd"/>
      <w:proofErr w:type="gram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nevoie</w:t>
      </w:r>
      <w:proofErr w:type="spellEnd"/>
      <w:r w:rsidRPr="00531AA8">
        <w:rPr>
          <w:rFonts w:ascii="Cambria" w:hAnsi="Cambria"/>
          <w:color w:val="000000"/>
        </w:rPr>
        <w:t xml:space="preserve"> de </w:t>
      </w:r>
      <w:proofErr w:type="spellStart"/>
      <w:r w:rsidRPr="00531AA8">
        <w:rPr>
          <w:rFonts w:ascii="Cambria" w:hAnsi="Cambria"/>
          <w:color w:val="000000"/>
        </w:rPr>
        <w:t>mult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studiu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prealabil</w:t>
      </w:r>
      <w:proofErr w:type="spellEnd"/>
      <w:r w:rsidRPr="00531AA8">
        <w:rPr>
          <w:rFonts w:ascii="Cambria" w:hAnsi="Cambria"/>
          <w:color w:val="000000"/>
        </w:rPr>
        <w:t xml:space="preserve">, de </w:t>
      </w:r>
      <w:proofErr w:type="spellStart"/>
      <w:r w:rsidRPr="00531AA8">
        <w:rPr>
          <w:rFonts w:ascii="Cambria" w:hAnsi="Cambria"/>
          <w:color w:val="000000"/>
        </w:rPr>
        <w:t>muncă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sistematică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și</w:t>
      </w:r>
      <w:proofErr w:type="spellEnd"/>
      <w:r w:rsidRPr="00531AA8">
        <w:rPr>
          <w:rFonts w:ascii="Cambria" w:hAnsi="Cambria"/>
          <w:color w:val="000000"/>
        </w:rPr>
        <w:t xml:space="preserve"> de </w:t>
      </w:r>
      <w:proofErr w:type="spellStart"/>
      <w:r w:rsidRPr="00531AA8">
        <w:rPr>
          <w:rFonts w:ascii="Cambria" w:hAnsi="Cambria"/>
          <w:color w:val="000000"/>
        </w:rPr>
        <w:t>pricepere</w:t>
      </w:r>
      <w:proofErr w:type="spellEnd"/>
      <w:r w:rsidRPr="00531AA8">
        <w:rPr>
          <w:rFonts w:ascii="Cambria" w:hAnsi="Cambria"/>
          <w:color w:val="000000"/>
        </w:rPr>
        <w:t xml:space="preserve">. </w:t>
      </w:r>
      <w:proofErr w:type="spellStart"/>
      <w:r w:rsidRPr="00531AA8">
        <w:rPr>
          <w:rFonts w:ascii="Cambria" w:hAnsi="Cambria"/>
          <w:color w:val="000000"/>
        </w:rPr>
        <w:t>Supunem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atenției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abordarea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temei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prin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întrebările</w:t>
      </w:r>
      <w:proofErr w:type="spellEnd"/>
      <w:r w:rsidRPr="00531AA8">
        <w:rPr>
          <w:rFonts w:ascii="Cambria" w:hAnsi="Cambria"/>
          <w:color w:val="000000"/>
        </w:rPr>
        <w:t xml:space="preserve">: </w:t>
      </w:r>
      <w:r w:rsidRPr="00531AA8">
        <w:rPr>
          <w:rStyle w:val="Strong"/>
          <w:rFonts w:ascii="Cambria" w:hAnsi="Cambria"/>
          <w:i/>
          <w:iCs/>
          <w:color w:val="000000"/>
        </w:rPr>
        <w:t xml:space="preserve">Cine? </w:t>
      </w:r>
      <w:proofErr w:type="spellStart"/>
      <w:proofErr w:type="gramStart"/>
      <w:r w:rsidRPr="00531AA8">
        <w:rPr>
          <w:rStyle w:val="Strong"/>
          <w:rFonts w:ascii="Cambria" w:hAnsi="Cambria"/>
          <w:i/>
          <w:iCs/>
          <w:color w:val="000000"/>
        </w:rPr>
        <w:t>Ce</w:t>
      </w:r>
      <w:proofErr w:type="spellEnd"/>
      <w:r w:rsidRPr="00531AA8">
        <w:rPr>
          <w:rStyle w:val="Strong"/>
          <w:rFonts w:ascii="Cambria" w:hAnsi="Cambria"/>
          <w:i/>
          <w:iCs/>
          <w:color w:val="000000"/>
        </w:rPr>
        <w:t>?</w:t>
      </w:r>
      <w:proofErr w:type="gramEnd"/>
      <w:r w:rsidRPr="00531AA8">
        <w:rPr>
          <w:rStyle w:val="Strong"/>
          <w:rFonts w:ascii="Cambria" w:hAnsi="Cambria"/>
          <w:i/>
          <w:iCs/>
          <w:color w:val="000000"/>
        </w:rPr>
        <w:t xml:space="preserve"> </w:t>
      </w:r>
      <w:proofErr w:type="spellStart"/>
      <w:proofErr w:type="gramStart"/>
      <w:r w:rsidRPr="00531AA8">
        <w:rPr>
          <w:rStyle w:val="Strong"/>
          <w:rFonts w:ascii="Cambria" w:hAnsi="Cambria"/>
          <w:i/>
          <w:iCs/>
          <w:color w:val="000000"/>
        </w:rPr>
        <w:t>Când</w:t>
      </w:r>
      <w:proofErr w:type="spellEnd"/>
      <w:r w:rsidRPr="00531AA8">
        <w:rPr>
          <w:rStyle w:val="Strong"/>
          <w:rFonts w:ascii="Cambria" w:hAnsi="Cambria"/>
          <w:i/>
          <w:iCs/>
          <w:color w:val="000000"/>
        </w:rPr>
        <w:t>?</w:t>
      </w:r>
      <w:proofErr w:type="gramEnd"/>
      <w:r w:rsidRPr="00531AA8">
        <w:rPr>
          <w:rStyle w:val="Strong"/>
          <w:rFonts w:ascii="Cambria" w:hAnsi="Cambria"/>
          <w:i/>
          <w:iCs/>
          <w:color w:val="000000"/>
        </w:rPr>
        <w:t xml:space="preserve"> </w:t>
      </w:r>
      <w:proofErr w:type="gramStart"/>
      <w:r w:rsidRPr="00531AA8">
        <w:rPr>
          <w:rStyle w:val="Strong"/>
          <w:rFonts w:ascii="Cambria" w:hAnsi="Cambria"/>
          <w:i/>
          <w:iCs/>
          <w:color w:val="000000"/>
        </w:rPr>
        <w:t>Cum?</w:t>
      </w:r>
      <w:proofErr w:type="gramEnd"/>
      <w:r w:rsidRPr="00531AA8">
        <w:rPr>
          <w:rStyle w:val="Strong"/>
          <w:rFonts w:ascii="Cambria" w:hAnsi="Cambria"/>
          <w:i/>
          <w:iCs/>
          <w:color w:val="000000"/>
        </w:rPr>
        <w:t xml:space="preserve"> </w:t>
      </w:r>
      <w:proofErr w:type="spellStart"/>
      <w:proofErr w:type="gramStart"/>
      <w:r w:rsidRPr="00531AA8">
        <w:rPr>
          <w:rStyle w:val="Strong"/>
          <w:rFonts w:ascii="Cambria" w:hAnsi="Cambria"/>
          <w:i/>
          <w:iCs/>
          <w:color w:val="000000"/>
        </w:rPr>
        <w:t>Unde</w:t>
      </w:r>
      <w:proofErr w:type="spellEnd"/>
      <w:r w:rsidRPr="00531AA8">
        <w:rPr>
          <w:rStyle w:val="Strong"/>
          <w:rFonts w:ascii="Cambria" w:hAnsi="Cambria"/>
          <w:i/>
          <w:iCs/>
          <w:color w:val="000000"/>
        </w:rPr>
        <w:t>?</w:t>
      </w:r>
      <w:proofErr w:type="gramEnd"/>
      <w:r w:rsidRPr="00531AA8">
        <w:rPr>
          <w:rStyle w:val="Strong"/>
          <w:rFonts w:ascii="Cambria" w:hAnsi="Cambria"/>
          <w:i/>
          <w:iCs/>
          <w:color w:val="000000"/>
        </w:rPr>
        <w:t xml:space="preserve"> </w:t>
      </w:r>
      <w:proofErr w:type="spellStart"/>
      <w:proofErr w:type="gramStart"/>
      <w:r w:rsidRPr="00531AA8">
        <w:rPr>
          <w:rStyle w:val="Strong"/>
          <w:rFonts w:ascii="Cambria" w:hAnsi="Cambria"/>
          <w:i/>
          <w:iCs/>
          <w:color w:val="000000"/>
        </w:rPr>
        <w:t>Cât</w:t>
      </w:r>
      <w:proofErr w:type="spellEnd"/>
      <w:r w:rsidRPr="00531AA8">
        <w:rPr>
          <w:rStyle w:val="Strong"/>
          <w:rFonts w:ascii="Cambria" w:hAnsi="Cambria"/>
          <w:i/>
          <w:iCs/>
          <w:color w:val="000000"/>
        </w:rPr>
        <w:t>?</w:t>
      </w:r>
      <w:proofErr w:type="gramEnd"/>
      <w:r w:rsidRPr="00531AA8">
        <w:rPr>
          <w:rStyle w:val="Strong"/>
          <w:rFonts w:ascii="Cambria" w:hAnsi="Cambria"/>
          <w:i/>
          <w:iCs/>
          <w:color w:val="000000"/>
        </w:rPr>
        <w:t xml:space="preserve"> De </w:t>
      </w:r>
      <w:proofErr w:type="spellStart"/>
      <w:proofErr w:type="gramStart"/>
      <w:r w:rsidRPr="00531AA8">
        <w:rPr>
          <w:rStyle w:val="Strong"/>
          <w:rFonts w:ascii="Cambria" w:hAnsi="Cambria"/>
          <w:i/>
          <w:iCs/>
          <w:color w:val="000000"/>
        </w:rPr>
        <w:t>ce</w:t>
      </w:r>
      <w:proofErr w:type="spellEnd"/>
      <w:proofErr w:type="gramEnd"/>
      <w:r w:rsidRPr="00531AA8">
        <w:rPr>
          <w:rStyle w:val="Strong"/>
          <w:rFonts w:ascii="Cambria" w:hAnsi="Cambria"/>
          <w:i/>
          <w:iCs/>
          <w:color w:val="000000"/>
        </w:rPr>
        <w:t xml:space="preserve">? </w:t>
      </w:r>
      <w:proofErr w:type="spellStart"/>
      <w:r w:rsidRPr="00531AA8">
        <w:rPr>
          <w:rStyle w:val="Strong"/>
          <w:rFonts w:ascii="Cambria" w:hAnsi="Cambria"/>
          <w:i/>
          <w:iCs/>
          <w:color w:val="000000"/>
        </w:rPr>
        <w:t>Spre</w:t>
      </w:r>
      <w:proofErr w:type="spellEnd"/>
      <w:r w:rsidRPr="00531AA8">
        <w:rPr>
          <w:rStyle w:val="Strong"/>
          <w:rFonts w:ascii="Cambria" w:hAnsi="Cambria"/>
          <w:i/>
          <w:iCs/>
          <w:color w:val="000000"/>
        </w:rPr>
        <w:t xml:space="preserve"> </w:t>
      </w:r>
      <w:proofErr w:type="spellStart"/>
      <w:proofErr w:type="gramStart"/>
      <w:r w:rsidRPr="00531AA8">
        <w:rPr>
          <w:rStyle w:val="Strong"/>
          <w:rFonts w:ascii="Cambria" w:hAnsi="Cambria"/>
          <w:i/>
          <w:iCs/>
          <w:color w:val="000000"/>
        </w:rPr>
        <w:t>ce</w:t>
      </w:r>
      <w:proofErr w:type="spellEnd"/>
      <w:proofErr w:type="gramEnd"/>
      <w:r w:rsidRPr="00531AA8">
        <w:rPr>
          <w:rStyle w:val="Strong"/>
          <w:rFonts w:ascii="Cambria" w:hAnsi="Cambria"/>
          <w:i/>
          <w:iCs/>
          <w:color w:val="000000"/>
        </w:rPr>
        <w:t xml:space="preserve"> </w:t>
      </w:r>
      <w:proofErr w:type="spellStart"/>
      <w:r w:rsidRPr="00531AA8">
        <w:rPr>
          <w:rStyle w:val="Strong"/>
          <w:rFonts w:ascii="Cambria" w:hAnsi="Cambria"/>
          <w:i/>
          <w:iCs/>
          <w:color w:val="000000"/>
        </w:rPr>
        <w:t>altceva</w:t>
      </w:r>
      <w:proofErr w:type="spellEnd"/>
      <w:r w:rsidRPr="00531AA8">
        <w:rPr>
          <w:rStyle w:val="Strong"/>
          <w:rFonts w:ascii="Cambria" w:hAnsi="Cambria"/>
          <w:i/>
          <w:iCs/>
          <w:color w:val="000000"/>
        </w:rPr>
        <w:t>?</w:t>
      </w:r>
      <w:r w:rsidRPr="00531AA8">
        <w:rPr>
          <w:rFonts w:ascii="Cambria" w:hAnsi="Cambria"/>
          <w:color w:val="000000"/>
        </w:rPr>
        <w:t xml:space="preserve"> </w:t>
      </w:r>
    </w:p>
    <w:p w:rsidR="00531AA8" w:rsidRPr="00531AA8" w:rsidRDefault="00531AA8" w:rsidP="00531AA8">
      <w:pPr>
        <w:pStyle w:val="NormalWeb"/>
        <w:jc w:val="both"/>
        <w:rPr>
          <w:rFonts w:ascii="Cambria" w:hAnsi="Cambria"/>
        </w:rPr>
      </w:pPr>
      <w:proofErr w:type="spellStart"/>
      <w:r w:rsidRPr="00531AA8">
        <w:rPr>
          <w:rFonts w:ascii="Cambria" w:hAnsi="Cambria"/>
          <w:color w:val="000000"/>
        </w:rPr>
        <w:t>Învățătorul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începe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demersul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procedând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astfel</w:t>
      </w:r>
      <w:proofErr w:type="spellEnd"/>
      <w:r w:rsidRPr="00531AA8">
        <w:rPr>
          <w:rFonts w:ascii="Cambria" w:hAnsi="Cambria"/>
          <w:color w:val="000000"/>
        </w:rPr>
        <w:t xml:space="preserve">: </w:t>
      </w:r>
      <w:proofErr w:type="spellStart"/>
      <w:r w:rsidRPr="00531AA8">
        <w:rPr>
          <w:rStyle w:val="Emphasis"/>
          <w:rFonts w:ascii="Cambria" w:hAnsi="Cambria"/>
          <w:color w:val="000000"/>
        </w:rPr>
        <w:t>consultă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planificarea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calendaristică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semestrială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proiectarea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unității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învățare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curente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proiectările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altor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unități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în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vederea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predării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integrate; </w:t>
      </w:r>
      <w:proofErr w:type="spellStart"/>
      <w:r w:rsidRPr="00531AA8">
        <w:rPr>
          <w:rStyle w:val="Emphasis"/>
          <w:rFonts w:ascii="Cambria" w:hAnsi="Cambria"/>
          <w:color w:val="000000"/>
        </w:rPr>
        <w:t>citește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programa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școlară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pentru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a </w:t>
      </w:r>
      <w:proofErr w:type="spellStart"/>
      <w:r w:rsidRPr="00531AA8">
        <w:rPr>
          <w:rStyle w:val="Emphasis"/>
          <w:rFonts w:ascii="Cambria" w:hAnsi="Cambria"/>
          <w:color w:val="000000"/>
        </w:rPr>
        <w:t>reține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competențele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care le </w:t>
      </w:r>
      <w:proofErr w:type="spellStart"/>
      <w:r w:rsidRPr="00531AA8">
        <w:rPr>
          <w:rStyle w:val="Emphasis"/>
          <w:rFonts w:ascii="Cambria" w:hAnsi="Cambria"/>
          <w:color w:val="000000"/>
        </w:rPr>
        <w:t>reclamă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lecția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; </w:t>
      </w:r>
      <w:proofErr w:type="spellStart"/>
      <w:r w:rsidRPr="00531AA8">
        <w:rPr>
          <w:rStyle w:val="Emphasis"/>
          <w:rFonts w:ascii="Cambria" w:hAnsi="Cambria"/>
          <w:color w:val="000000"/>
        </w:rPr>
        <w:t>citește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sugestiile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metodologice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pentru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a se </w:t>
      </w:r>
      <w:proofErr w:type="spellStart"/>
      <w:r w:rsidRPr="00531AA8">
        <w:rPr>
          <w:rStyle w:val="Emphasis"/>
          <w:rFonts w:ascii="Cambria" w:hAnsi="Cambria"/>
          <w:color w:val="000000"/>
        </w:rPr>
        <w:t>edifica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în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privința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abordării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anumitor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aspecte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; </w:t>
      </w:r>
      <w:proofErr w:type="spellStart"/>
      <w:r w:rsidRPr="00531AA8">
        <w:rPr>
          <w:rStyle w:val="Emphasis"/>
          <w:rFonts w:ascii="Cambria" w:hAnsi="Cambria"/>
          <w:color w:val="000000"/>
        </w:rPr>
        <w:t>ia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act de </w:t>
      </w:r>
      <w:proofErr w:type="spellStart"/>
      <w:r w:rsidRPr="00531AA8">
        <w:rPr>
          <w:rStyle w:val="Emphasis"/>
          <w:rFonts w:ascii="Cambria" w:hAnsi="Cambria"/>
          <w:color w:val="000000"/>
        </w:rPr>
        <w:t>exemplele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activități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învățare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date </w:t>
      </w:r>
      <w:proofErr w:type="spellStart"/>
      <w:r w:rsidRPr="00531AA8">
        <w:rPr>
          <w:rStyle w:val="Emphasis"/>
          <w:rFonts w:ascii="Cambria" w:hAnsi="Cambria"/>
          <w:color w:val="000000"/>
        </w:rPr>
        <w:t>în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sfera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fiecărei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competențe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specifice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; </w:t>
      </w:r>
      <w:proofErr w:type="spellStart"/>
      <w:r w:rsidRPr="00531AA8">
        <w:rPr>
          <w:rStyle w:val="Emphasis"/>
          <w:rFonts w:ascii="Cambria" w:hAnsi="Cambria"/>
          <w:color w:val="000000"/>
        </w:rPr>
        <w:t>parcurge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conținuturile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potrivite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cu </w:t>
      </w:r>
      <w:proofErr w:type="spellStart"/>
      <w:r w:rsidRPr="00531AA8">
        <w:rPr>
          <w:rStyle w:val="Emphasis"/>
          <w:rFonts w:ascii="Cambria" w:hAnsi="Cambria"/>
          <w:color w:val="000000"/>
        </w:rPr>
        <w:t>natura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ansamblului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competențe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; </w:t>
      </w:r>
      <w:proofErr w:type="spellStart"/>
      <w:r w:rsidRPr="00531AA8">
        <w:rPr>
          <w:rStyle w:val="Emphasis"/>
          <w:rFonts w:ascii="Cambria" w:hAnsi="Cambria"/>
          <w:color w:val="000000"/>
        </w:rPr>
        <w:t>notează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întrebăro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marginea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conținuturilor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pentru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a-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fixa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obiectivele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; are </w:t>
      </w:r>
      <w:proofErr w:type="spellStart"/>
      <w:r w:rsidRPr="00531AA8">
        <w:rPr>
          <w:rStyle w:val="Emphasis"/>
          <w:rFonts w:ascii="Cambria" w:hAnsi="Cambria"/>
          <w:color w:val="000000"/>
        </w:rPr>
        <w:t>în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vedere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acele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întrebări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cu </w:t>
      </w:r>
      <w:proofErr w:type="spellStart"/>
      <w:r w:rsidRPr="00531AA8">
        <w:rPr>
          <w:rStyle w:val="Emphasis"/>
          <w:rFonts w:ascii="Cambria" w:hAnsi="Cambria"/>
          <w:color w:val="000000"/>
        </w:rPr>
        <w:t>caracter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interdisciplinar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susceptibile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să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suscite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mai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mult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interesul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elevilor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; </w:t>
      </w:r>
      <w:proofErr w:type="spellStart"/>
      <w:r w:rsidRPr="00531AA8">
        <w:rPr>
          <w:rStyle w:val="Emphasis"/>
          <w:rFonts w:ascii="Cambria" w:hAnsi="Cambria"/>
          <w:color w:val="000000"/>
        </w:rPr>
        <w:t>parcurge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cel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puțin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o </w:t>
      </w:r>
      <w:proofErr w:type="spellStart"/>
      <w:r w:rsidRPr="00531AA8">
        <w:rPr>
          <w:rStyle w:val="Emphasis"/>
          <w:rFonts w:ascii="Cambria" w:hAnsi="Cambria"/>
          <w:color w:val="000000"/>
        </w:rPr>
        <w:t>taxonomie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(Bloom, </w:t>
      </w:r>
      <w:proofErr w:type="spellStart"/>
      <w:r w:rsidRPr="00531AA8">
        <w:rPr>
          <w:rStyle w:val="Emphasis"/>
          <w:rFonts w:ascii="Cambria" w:hAnsi="Cambria"/>
          <w:color w:val="000000"/>
        </w:rPr>
        <w:t>Krathwohl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Simpson) </w:t>
      </w:r>
      <w:proofErr w:type="spellStart"/>
      <w:r w:rsidRPr="00531AA8">
        <w:rPr>
          <w:rStyle w:val="Emphasis"/>
          <w:rFonts w:ascii="Cambria" w:hAnsi="Cambria"/>
          <w:color w:val="000000"/>
        </w:rPr>
        <w:t>pentru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a nota </w:t>
      </w:r>
      <w:proofErr w:type="spellStart"/>
      <w:r w:rsidRPr="00531AA8">
        <w:rPr>
          <w:rStyle w:val="Emphasis"/>
          <w:rFonts w:ascii="Cambria" w:hAnsi="Cambria"/>
          <w:color w:val="000000"/>
        </w:rPr>
        <w:t>verbe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acțiune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adecvate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; </w:t>
      </w:r>
      <w:proofErr w:type="spellStart"/>
      <w:r w:rsidRPr="00531AA8">
        <w:rPr>
          <w:rStyle w:val="Emphasis"/>
          <w:rFonts w:ascii="Cambria" w:hAnsi="Cambria"/>
          <w:color w:val="000000"/>
        </w:rPr>
        <w:t>formulează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obiectivele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operaționale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; </w:t>
      </w:r>
      <w:proofErr w:type="spellStart"/>
      <w:r w:rsidRPr="00531AA8">
        <w:rPr>
          <w:rStyle w:val="Emphasis"/>
          <w:rFonts w:ascii="Cambria" w:hAnsi="Cambria"/>
          <w:color w:val="000000"/>
        </w:rPr>
        <w:t>realizează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strategia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lucru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- </w:t>
      </w:r>
      <w:proofErr w:type="spellStart"/>
      <w:r w:rsidRPr="00531AA8">
        <w:rPr>
          <w:rStyle w:val="Emphasis"/>
          <w:rFonts w:ascii="Cambria" w:hAnsi="Cambria"/>
          <w:color w:val="000000"/>
        </w:rPr>
        <w:t>scop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în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care </w:t>
      </w:r>
      <w:proofErr w:type="spellStart"/>
      <w:r w:rsidRPr="00531AA8">
        <w:rPr>
          <w:rStyle w:val="Emphasis"/>
          <w:rFonts w:ascii="Cambria" w:hAnsi="Cambria"/>
          <w:color w:val="000000"/>
        </w:rPr>
        <w:t>caută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; </w:t>
      </w:r>
      <w:proofErr w:type="spellStart"/>
      <w:r w:rsidRPr="00531AA8">
        <w:rPr>
          <w:rStyle w:val="Emphasis"/>
          <w:rFonts w:ascii="Cambria" w:hAnsi="Cambria"/>
          <w:color w:val="000000"/>
        </w:rPr>
        <w:t>metode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mijloace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didactice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forme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organizare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a </w:t>
      </w:r>
      <w:proofErr w:type="spellStart"/>
      <w:r w:rsidRPr="00531AA8">
        <w:rPr>
          <w:rStyle w:val="Emphasis"/>
          <w:rFonts w:ascii="Cambria" w:hAnsi="Cambria"/>
          <w:color w:val="000000"/>
        </w:rPr>
        <w:t>elevilor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idei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pentru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prelucrarea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  </w:t>
      </w:r>
      <w:proofErr w:type="spellStart"/>
      <w:r w:rsidRPr="00531AA8">
        <w:rPr>
          <w:rStyle w:val="Emphasis"/>
          <w:rFonts w:ascii="Cambria" w:hAnsi="Cambria"/>
          <w:color w:val="000000"/>
        </w:rPr>
        <w:t>datelor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din </w:t>
      </w:r>
      <w:proofErr w:type="spellStart"/>
      <w:r w:rsidRPr="00531AA8">
        <w:rPr>
          <w:rStyle w:val="Emphasis"/>
          <w:rFonts w:ascii="Cambria" w:hAnsi="Cambria"/>
          <w:color w:val="000000"/>
        </w:rPr>
        <w:t>conținuturi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cuvinte-cheie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elemente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joc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bune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practici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; </w:t>
      </w:r>
      <w:proofErr w:type="spellStart"/>
      <w:r w:rsidRPr="00531AA8">
        <w:rPr>
          <w:rStyle w:val="Emphasis"/>
          <w:rFonts w:ascii="Cambria" w:hAnsi="Cambria"/>
          <w:color w:val="000000"/>
        </w:rPr>
        <w:t>alege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criteriile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în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baza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cărora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concepe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probe evaluative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instrumente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; </w:t>
      </w:r>
      <w:proofErr w:type="spellStart"/>
      <w:r w:rsidRPr="00531AA8">
        <w:rPr>
          <w:rStyle w:val="Emphasis"/>
          <w:rFonts w:ascii="Cambria" w:hAnsi="Cambria"/>
          <w:color w:val="000000"/>
        </w:rPr>
        <w:t>elaborează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itemii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descriptorii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performanță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; </w:t>
      </w:r>
      <w:proofErr w:type="spellStart"/>
      <w:r w:rsidRPr="00531AA8">
        <w:rPr>
          <w:rStyle w:val="Emphasis"/>
          <w:rFonts w:ascii="Cambria" w:hAnsi="Cambria"/>
          <w:color w:val="000000"/>
        </w:rPr>
        <w:t>hotărește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durata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lecției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va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consemna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datele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privesc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evaluarea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formativă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conduitele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elevilor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în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diferite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ipostaze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calitatea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frecvența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intervențiilor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verbale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sau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scrise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în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acord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cu </w:t>
      </w:r>
      <w:proofErr w:type="spellStart"/>
      <w:r w:rsidRPr="00531AA8">
        <w:rPr>
          <w:rStyle w:val="Emphasis"/>
          <w:rFonts w:ascii="Cambria" w:hAnsi="Cambria"/>
          <w:color w:val="000000"/>
        </w:rPr>
        <w:t>cerințele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rapotarea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lor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la </w:t>
      </w:r>
      <w:proofErr w:type="spellStart"/>
      <w:r w:rsidRPr="00531AA8">
        <w:rPr>
          <w:rStyle w:val="Emphasis"/>
          <w:rFonts w:ascii="Cambria" w:hAnsi="Cambria"/>
          <w:color w:val="000000"/>
        </w:rPr>
        <w:t>sarcinilor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lucru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(</w:t>
      </w:r>
      <w:proofErr w:type="spellStart"/>
      <w:r w:rsidRPr="00531AA8">
        <w:rPr>
          <w:rStyle w:val="Emphasis"/>
          <w:rFonts w:ascii="Cambria" w:hAnsi="Cambria"/>
          <w:color w:val="000000"/>
        </w:rPr>
        <w:t>îndeplinite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corespunzător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sau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nu, </w:t>
      </w:r>
      <w:proofErr w:type="spellStart"/>
      <w:r w:rsidRPr="00531AA8">
        <w:rPr>
          <w:rStyle w:val="Emphasis"/>
          <w:rFonts w:ascii="Cambria" w:hAnsi="Cambria"/>
          <w:color w:val="000000"/>
        </w:rPr>
        <w:t>timp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lucru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respectat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ori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nu, </w:t>
      </w:r>
      <w:proofErr w:type="spellStart"/>
      <w:r w:rsidRPr="00531AA8">
        <w:rPr>
          <w:rStyle w:val="Emphasis"/>
          <w:rFonts w:ascii="Cambria" w:hAnsi="Cambria"/>
          <w:color w:val="000000"/>
        </w:rPr>
        <w:t>gradul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cooperare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cu </w:t>
      </w:r>
      <w:proofErr w:type="spellStart"/>
      <w:r w:rsidRPr="00531AA8">
        <w:rPr>
          <w:rStyle w:val="Emphasis"/>
          <w:rFonts w:ascii="Cambria" w:hAnsi="Cambria"/>
          <w:color w:val="000000"/>
        </w:rPr>
        <w:t>colegii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etc.); </w:t>
      </w:r>
      <w:proofErr w:type="spellStart"/>
      <w:r w:rsidRPr="00531AA8">
        <w:rPr>
          <w:rStyle w:val="Emphasis"/>
          <w:rFonts w:ascii="Cambria" w:hAnsi="Cambria"/>
          <w:color w:val="000000"/>
        </w:rPr>
        <w:t>recitește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proiectarea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lecției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pentru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a face </w:t>
      </w:r>
      <w:proofErr w:type="spellStart"/>
      <w:r w:rsidRPr="00531AA8">
        <w:rPr>
          <w:rStyle w:val="Emphasis"/>
          <w:rFonts w:ascii="Cambria" w:hAnsi="Cambria"/>
          <w:color w:val="000000"/>
        </w:rPr>
        <w:t>eventuale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modificări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completări</w:t>
      </w:r>
      <w:proofErr w:type="spellEnd"/>
      <w:r w:rsidRPr="00531AA8">
        <w:rPr>
          <w:rStyle w:val="Emphasis"/>
          <w:rFonts w:ascii="Cambria" w:hAnsi="Cambria"/>
          <w:color w:val="000000"/>
        </w:rPr>
        <w:t>.</w:t>
      </w:r>
    </w:p>
    <w:p w:rsidR="00531AA8" w:rsidRPr="00531AA8" w:rsidRDefault="00531AA8" w:rsidP="00531AA8">
      <w:pPr>
        <w:pStyle w:val="NormalWeb"/>
        <w:jc w:val="both"/>
        <w:rPr>
          <w:rFonts w:ascii="Cambria" w:hAnsi="Cambria"/>
        </w:rPr>
      </w:pPr>
    </w:p>
    <w:p w:rsidR="00531AA8" w:rsidRPr="00531AA8" w:rsidRDefault="00531AA8" w:rsidP="00531AA8">
      <w:pPr>
        <w:pStyle w:val="NormalWeb"/>
        <w:jc w:val="both"/>
        <w:rPr>
          <w:rFonts w:ascii="Cambria" w:hAnsi="Cambria"/>
        </w:rPr>
      </w:pPr>
      <w:r w:rsidRPr="00531AA8">
        <w:rPr>
          <w:rFonts w:ascii="Cambria" w:hAnsi="Cambria"/>
          <w:color w:val="000000"/>
        </w:rPr>
        <w:t xml:space="preserve">        </w:t>
      </w:r>
      <w:proofErr w:type="spellStart"/>
      <w:r w:rsidRPr="00531AA8">
        <w:rPr>
          <w:rFonts w:ascii="Cambria" w:hAnsi="Cambria"/>
          <w:color w:val="000000"/>
        </w:rPr>
        <w:t>În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viziunea</w:t>
      </w:r>
      <w:proofErr w:type="spellEnd"/>
      <w:r w:rsidRPr="00531AA8">
        <w:rPr>
          <w:rFonts w:ascii="Cambria" w:hAnsi="Cambria"/>
          <w:color w:val="000000"/>
        </w:rPr>
        <w:t xml:space="preserve"> mea, </w:t>
      </w:r>
      <w:proofErr w:type="spellStart"/>
      <w:r w:rsidRPr="00531AA8">
        <w:rPr>
          <w:rStyle w:val="Strong"/>
          <w:rFonts w:ascii="Cambria" w:hAnsi="Cambria"/>
          <w:color w:val="000000"/>
        </w:rPr>
        <w:t>proiectarea</w:t>
      </w:r>
      <w:proofErr w:type="spellEnd"/>
      <w:r w:rsidRPr="00531AA8">
        <w:rPr>
          <w:rStyle w:val="Strong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Strong"/>
          <w:rFonts w:ascii="Cambria" w:hAnsi="Cambria"/>
          <w:color w:val="000000"/>
        </w:rPr>
        <w:t>didactică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531AA8">
        <w:rPr>
          <w:rFonts w:ascii="Cambria" w:hAnsi="Cambria"/>
          <w:color w:val="000000"/>
        </w:rPr>
        <w:t>este</w:t>
      </w:r>
      <w:proofErr w:type="spellEnd"/>
      <w:proofErr w:type="gram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măsura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muncii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învățătorului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și</w:t>
      </w:r>
      <w:proofErr w:type="spellEnd"/>
      <w:r w:rsidRPr="00531AA8">
        <w:rPr>
          <w:rFonts w:ascii="Cambria" w:hAnsi="Cambria"/>
          <w:color w:val="000000"/>
        </w:rPr>
        <w:t xml:space="preserve"> a </w:t>
      </w:r>
      <w:proofErr w:type="spellStart"/>
      <w:r w:rsidRPr="00531AA8">
        <w:rPr>
          <w:rFonts w:ascii="Cambria" w:hAnsi="Cambria"/>
          <w:color w:val="000000"/>
        </w:rPr>
        <w:t>măiestriei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lui</w:t>
      </w:r>
      <w:proofErr w:type="spellEnd"/>
      <w:r w:rsidRPr="00531AA8">
        <w:rPr>
          <w:rFonts w:ascii="Cambria" w:hAnsi="Cambria"/>
          <w:color w:val="000000"/>
        </w:rPr>
        <w:t xml:space="preserve">, </w:t>
      </w:r>
      <w:proofErr w:type="spellStart"/>
      <w:r w:rsidRPr="00531AA8">
        <w:rPr>
          <w:rFonts w:ascii="Cambria" w:hAnsi="Cambria"/>
          <w:color w:val="000000"/>
        </w:rPr>
        <w:t>lucru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deloc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neglijabil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având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în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vedere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importanța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și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calitatea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prestației</w:t>
      </w:r>
      <w:proofErr w:type="spellEnd"/>
      <w:r w:rsidRPr="00531AA8">
        <w:rPr>
          <w:rFonts w:ascii="Cambria" w:hAnsi="Cambria"/>
          <w:color w:val="000000"/>
        </w:rPr>
        <w:t xml:space="preserve"> sale, </w:t>
      </w:r>
      <w:proofErr w:type="spellStart"/>
      <w:r w:rsidRPr="00531AA8">
        <w:rPr>
          <w:rFonts w:ascii="Cambria" w:hAnsi="Cambria"/>
          <w:color w:val="000000"/>
        </w:rPr>
        <w:t>iar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prin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extensie</w:t>
      </w:r>
      <w:proofErr w:type="spellEnd"/>
      <w:r w:rsidRPr="00531AA8">
        <w:rPr>
          <w:rFonts w:ascii="Cambria" w:hAnsi="Cambria"/>
          <w:color w:val="000000"/>
        </w:rPr>
        <w:t xml:space="preserve">, </w:t>
      </w:r>
      <w:proofErr w:type="spellStart"/>
      <w:r w:rsidRPr="00531AA8">
        <w:rPr>
          <w:rFonts w:ascii="Cambria" w:hAnsi="Cambria"/>
          <w:color w:val="000000"/>
        </w:rPr>
        <w:t>responsabilitatea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pe</w:t>
      </w:r>
      <w:proofErr w:type="spellEnd"/>
      <w:r w:rsidRPr="00531AA8">
        <w:rPr>
          <w:rFonts w:ascii="Cambria" w:hAnsi="Cambria"/>
          <w:color w:val="000000"/>
        </w:rPr>
        <w:t xml:space="preserve"> care o </w:t>
      </w:r>
      <w:proofErr w:type="spellStart"/>
      <w:r w:rsidRPr="00531AA8">
        <w:rPr>
          <w:rFonts w:ascii="Cambria" w:hAnsi="Cambria"/>
          <w:color w:val="000000"/>
        </w:rPr>
        <w:t>comportă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prezența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lui</w:t>
      </w:r>
      <w:proofErr w:type="spellEnd"/>
      <w:r w:rsidRPr="00531AA8">
        <w:rPr>
          <w:rFonts w:ascii="Cambria" w:hAnsi="Cambria"/>
          <w:color w:val="000000"/>
        </w:rPr>
        <w:t xml:space="preserve">. </w:t>
      </w:r>
      <w:proofErr w:type="spellStart"/>
      <w:r w:rsidRPr="00531AA8">
        <w:rPr>
          <w:rFonts w:ascii="Cambria" w:hAnsi="Cambria"/>
          <w:color w:val="000000"/>
        </w:rPr>
        <w:t>Această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laborioasă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muncă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reprezintă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centrul</w:t>
      </w:r>
      <w:proofErr w:type="spellEnd"/>
      <w:r w:rsidRPr="00531AA8">
        <w:rPr>
          <w:rFonts w:ascii="Cambria" w:hAnsi="Cambria"/>
          <w:color w:val="000000"/>
        </w:rPr>
        <w:t xml:space="preserve"> de </w:t>
      </w:r>
      <w:proofErr w:type="spellStart"/>
      <w:r w:rsidRPr="00531AA8">
        <w:rPr>
          <w:rFonts w:ascii="Cambria" w:hAnsi="Cambria"/>
          <w:color w:val="000000"/>
        </w:rPr>
        <w:t>greutate</w:t>
      </w:r>
      <w:proofErr w:type="spellEnd"/>
      <w:r w:rsidRPr="00531AA8">
        <w:rPr>
          <w:rFonts w:ascii="Cambria" w:hAnsi="Cambria"/>
          <w:color w:val="000000"/>
        </w:rPr>
        <w:t xml:space="preserve"> al </w:t>
      </w:r>
      <w:proofErr w:type="spellStart"/>
      <w:r w:rsidRPr="00531AA8">
        <w:rPr>
          <w:rFonts w:ascii="Cambria" w:hAnsi="Cambria"/>
          <w:color w:val="000000"/>
        </w:rPr>
        <w:t>profesionalismului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învățătorului</w:t>
      </w:r>
      <w:proofErr w:type="spellEnd"/>
      <w:r w:rsidRPr="00531AA8">
        <w:rPr>
          <w:rFonts w:ascii="Cambria" w:hAnsi="Cambria"/>
          <w:color w:val="000000"/>
        </w:rPr>
        <w:t xml:space="preserve">; </w:t>
      </w:r>
      <w:proofErr w:type="spellStart"/>
      <w:r w:rsidRPr="00531AA8">
        <w:rPr>
          <w:rFonts w:ascii="Cambria" w:hAnsi="Cambria"/>
          <w:color w:val="000000"/>
        </w:rPr>
        <w:t>activitățile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decurg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în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sensurile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dorite</w:t>
      </w:r>
      <w:proofErr w:type="spellEnd"/>
      <w:r w:rsidRPr="00531AA8">
        <w:rPr>
          <w:rFonts w:ascii="Cambria" w:hAnsi="Cambria"/>
          <w:color w:val="000000"/>
        </w:rPr>
        <w:t xml:space="preserve"> de sine </w:t>
      </w:r>
      <w:proofErr w:type="spellStart"/>
      <w:r w:rsidRPr="00531AA8">
        <w:rPr>
          <w:rFonts w:ascii="Cambria" w:hAnsi="Cambria"/>
          <w:color w:val="000000"/>
        </w:rPr>
        <w:t>și</w:t>
      </w:r>
      <w:proofErr w:type="spellEnd"/>
      <w:r w:rsidRPr="00531AA8">
        <w:rPr>
          <w:rFonts w:ascii="Cambria" w:hAnsi="Cambria"/>
          <w:color w:val="000000"/>
        </w:rPr>
        <w:t xml:space="preserve"> de </w:t>
      </w:r>
      <w:proofErr w:type="spellStart"/>
      <w:r w:rsidRPr="00531AA8">
        <w:rPr>
          <w:rFonts w:ascii="Cambria" w:hAnsi="Cambria"/>
          <w:color w:val="000000"/>
        </w:rPr>
        <w:t>beneficiarii</w:t>
      </w:r>
      <w:proofErr w:type="spellEnd"/>
      <w:r w:rsidRPr="00531AA8">
        <w:rPr>
          <w:rFonts w:ascii="Cambria" w:hAnsi="Cambria"/>
          <w:color w:val="000000"/>
        </w:rPr>
        <w:t xml:space="preserve"> (in</w:t>
      </w:r>
      <w:proofErr w:type="gramStart"/>
      <w:r w:rsidRPr="00531AA8">
        <w:rPr>
          <w:rFonts w:ascii="Cambria" w:hAnsi="Cambria"/>
          <w:color w:val="000000"/>
        </w:rPr>
        <w:t>)</w:t>
      </w:r>
      <w:proofErr w:type="spellStart"/>
      <w:r w:rsidRPr="00531AA8">
        <w:rPr>
          <w:rFonts w:ascii="Cambria" w:hAnsi="Cambria"/>
          <w:color w:val="000000"/>
        </w:rPr>
        <w:t>direc</w:t>
      </w:r>
      <w:proofErr w:type="gramEnd"/>
      <w:r w:rsidRPr="00531AA8">
        <w:rPr>
          <w:rFonts w:ascii="Cambria" w:hAnsi="Cambria"/>
          <w:color w:val="000000"/>
        </w:rPr>
        <w:t>ți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ai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serviciilor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educaționale</w:t>
      </w:r>
      <w:proofErr w:type="spellEnd"/>
      <w:r w:rsidRPr="00531AA8">
        <w:rPr>
          <w:rFonts w:ascii="Cambria" w:hAnsi="Cambria"/>
          <w:color w:val="000000"/>
        </w:rPr>
        <w:t xml:space="preserve">. </w:t>
      </w:r>
      <w:proofErr w:type="spellStart"/>
      <w:r w:rsidRPr="00531AA8">
        <w:rPr>
          <w:rFonts w:ascii="Cambria" w:hAnsi="Cambria"/>
          <w:color w:val="000000"/>
        </w:rPr>
        <w:lastRenderedPageBreak/>
        <w:t>Așa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apare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garanția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calității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actului</w:t>
      </w:r>
      <w:proofErr w:type="spellEnd"/>
      <w:r w:rsidRPr="00531AA8">
        <w:rPr>
          <w:rFonts w:ascii="Cambria" w:hAnsi="Cambria"/>
          <w:color w:val="000000"/>
        </w:rPr>
        <w:t xml:space="preserve"> didactic, act </w:t>
      </w:r>
      <w:proofErr w:type="spellStart"/>
      <w:r w:rsidRPr="00531AA8">
        <w:rPr>
          <w:rFonts w:ascii="Cambria" w:hAnsi="Cambria"/>
          <w:color w:val="000000"/>
        </w:rPr>
        <w:t>realizat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în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consens</w:t>
      </w:r>
      <w:proofErr w:type="spellEnd"/>
      <w:r w:rsidRPr="00531AA8">
        <w:rPr>
          <w:rFonts w:ascii="Cambria" w:hAnsi="Cambria"/>
          <w:color w:val="000000"/>
        </w:rPr>
        <w:t xml:space="preserve"> cu </w:t>
      </w:r>
      <w:proofErr w:type="spellStart"/>
      <w:r w:rsidRPr="00531AA8">
        <w:rPr>
          <w:rFonts w:ascii="Cambria" w:hAnsi="Cambria"/>
          <w:color w:val="000000"/>
        </w:rPr>
        <w:t>funcțiile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naturii</w:t>
      </w:r>
      <w:proofErr w:type="spellEnd"/>
      <w:r w:rsidRPr="00531AA8">
        <w:rPr>
          <w:rFonts w:ascii="Cambria" w:hAnsi="Cambria"/>
          <w:color w:val="000000"/>
        </w:rPr>
        <w:t xml:space="preserve"> sale: </w:t>
      </w:r>
      <w:proofErr w:type="spellStart"/>
      <w:r w:rsidRPr="00531AA8">
        <w:rPr>
          <w:rStyle w:val="Strong"/>
          <w:rFonts w:ascii="Cambria" w:hAnsi="Cambria"/>
          <w:color w:val="000000"/>
        </w:rPr>
        <w:t>instructiv–formativă</w:t>
      </w:r>
      <w:proofErr w:type="spellEnd"/>
      <w:r w:rsidRPr="00531AA8">
        <w:rPr>
          <w:rStyle w:val="Strong"/>
          <w:rFonts w:ascii="Cambria" w:hAnsi="Cambria"/>
          <w:color w:val="000000"/>
        </w:rPr>
        <w:t>, (re)</w:t>
      </w:r>
      <w:proofErr w:type="spellStart"/>
      <w:r w:rsidRPr="00531AA8">
        <w:rPr>
          <w:rStyle w:val="Strong"/>
          <w:rFonts w:ascii="Cambria" w:hAnsi="Cambria"/>
          <w:color w:val="000000"/>
        </w:rPr>
        <w:t>creativă</w:t>
      </w:r>
      <w:proofErr w:type="spellEnd"/>
      <w:r w:rsidRPr="00531AA8">
        <w:rPr>
          <w:rStyle w:val="Strong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Strong"/>
          <w:rFonts w:ascii="Cambria" w:hAnsi="Cambria"/>
          <w:color w:val="000000"/>
        </w:rPr>
        <w:t>evolutivă</w:t>
      </w:r>
      <w:proofErr w:type="spellEnd"/>
      <w:r w:rsidRPr="00531AA8">
        <w:rPr>
          <w:rStyle w:val="Strong"/>
          <w:rFonts w:ascii="Cambria" w:hAnsi="Cambria"/>
          <w:color w:val="000000"/>
        </w:rPr>
        <w:t>.</w:t>
      </w:r>
    </w:p>
    <w:p w:rsidR="00531AA8" w:rsidRPr="00531AA8" w:rsidRDefault="00531AA8" w:rsidP="00531AA8">
      <w:pPr>
        <w:pStyle w:val="NormalWeb"/>
        <w:jc w:val="both"/>
        <w:rPr>
          <w:rFonts w:ascii="Cambria" w:hAnsi="Cambria"/>
        </w:rPr>
      </w:pPr>
    </w:p>
    <w:p w:rsidR="00531AA8" w:rsidRPr="00531AA8" w:rsidRDefault="00531AA8" w:rsidP="00531AA8">
      <w:pPr>
        <w:pStyle w:val="NormalWeb"/>
        <w:jc w:val="both"/>
        <w:rPr>
          <w:rFonts w:ascii="Cambria" w:hAnsi="Cambria"/>
        </w:rPr>
      </w:pPr>
      <w:r w:rsidRPr="00531AA8">
        <w:rPr>
          <w:rFonts w:ascii="Cambria" w:hAnsi="Cambria"/>
          <w:color w:val="000000"/>
        </w:rPr>
        <w:t>       </w:t>
      </w:r>
      <w:proofErr w:type="spellStart"/>
      <w:r w:rsidRPr="00531AA8">
        <w:rPr>
          <w:rStyle w:val="Strong"/>
          <w:rFonts w:ascii="Cambria" w:hAnsi="Cambria"/>
          <w:color w:val="000000"/>
        </w:rPr>
        <w:t>În</w:t>
      </w:r>
      <w:proofErr w:type="spellEnd"/>
      <w:r w:rsidRPr="00531AA8">
        <w:rPr>
          <w:rStyle w:val="Strong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Strong"/>
          <w:rFonts w:ascii="Cambria" w:hAnsi="Cambria"/>
          <w:color w:val="000000"/>
        </w:rPr>
        <w:t>concluzie</w:t>
      </w:r>
      <w:proofErr w:type="spellEnd"/>
      <w:r w:rsidRPr="00531AA8">
        <w:rPr>
          <w:rFonts w:ascii="Cambria" w:hAnsi="Cambria"/>
          <w:color w:val="000000"/>
        </w:rPr>
        <w:t xml:space="preserve">, </w:t>
      </w:r>
      <w:proofErr w:type="spellStart"/>
      <w:r w:rsidRPr="00531AA8">
        <w:rPr>
          <w:rFonts w:ascii="Cambria" w:hAnsi="Cambria"/>
          <w:color w:val="000000"/>
        </w:rPr>
        <w:t>învățătorul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trebuie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să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stăpânească</w:t>
      </w:r>
      <w:proofErr w:type="spellEnd"/>
      <w:r w:rsidRPr="00531AA8">
        <w:rPr>
          <w:rFonts w:ascii="Cambria" w:hAnsi="Cambria"/>
          <w:color w:val="000000"/>
        </w:rPr>
        <w:t xml:space="preserve">: </w:t>
      </w:r>
      <w:proofErr w:type="spellStart"/>
      <w:r w:rsidRPr="00531AA8">
        <w:rPr>
          <w:rStyle w:val="Emphasis"/>
          <w:rFonts w:ascii="Cambria" w:hAnsi="Cambria"/>
          <w:color w:val="000000"/>
        </w:rPr>
        <w:t>terminologia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specifică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teoria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curriculumului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taxonomiile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teoriile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instruirii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metodica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predării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fiecărei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discipline </w:t>
      </w:r>
      <w:proofErr w:type="spellStart"/>
      <w:r w:rsidRPr="00531AA8">
        <w:rPr>
          <w:rStyle w:val="Emphasis"/>
          <w:rFonts w:ascii="Cambria" w:hAnsi="Cambria"/>
          <w:color w:val="000000"/>
        </w:rPr>
        <w:t>cuprinsă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în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planu-cadru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învătământ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managementul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activităților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didactice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al </w:t>
      </w:r>
      <w:proofErr w:type="spellStart"/>
      <w:r w:rsidRPr="00531AA8">
        <w:rPr>
          <w:rStyle w:val="Emphasis"/>
          <w:rFonts w:ascii="Cambria" w:hAnsi="Cambria"/>
          <w:color w:val="000000"/>
        </w:rPr>
        <w:t>conținuturilor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al </w:t>
      </w:r>
      <w:proofErr w:type="spellStart"/>
      <w:r w:rsidRPr="00531AA8">
        <w:rPr>
          <w:rStyle w:val="Emphasis"/>
          <w:rFonts w:ascii="Cambria" w:hAnsi="Cambria"/>
          <w:color w:val="000000"/>
        </w:rPr>
        <w:t>timpului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de </w:t>
      </w:r>
      <w:proofErr w:type="spellStart"/>
      <w:r w:rsidRPr="00531AA8">
        <w:rPr>
          <w:rStyle w:val="Emphasis"/>
          <w:rFonts w:ascii="Cambria" w:hAnsi="Cambria"/>
          <w:color w:val="000000"/>
        </w:rPr>
        <w:t>învățare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al </w:t>
      </w:r>
      <w:proofErr w:type="spellStart"/>
      <w:r w:rsidRPr="00531AA8">
        <w:rPr>
          <w:rStyle w:val="Emphasis"/>
          <w:rFonts w:ascii="Cambria" w:hAnsi="Cambria"/>
          <w:color w:val="000000"/>
        </w:rPr>
        <w:t>clasei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teoria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evaluarăă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psihologia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școlarului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mic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arta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comunicării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a </w:t>
      </w:r>
      <w:proofErr w:type="spellStart"/>
      <w:r w:rsidRPr="00531AA8">
        <w:rPr>
          <w:rStyle w:val="Emphasis"/>
          <w:rFonts w:ascii="Cambria" w:hAnsi="Cambria"/>
          <w:color w:val="000000"/>
        </w:rPr>
        <w:t>dezvoltării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personale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; </w:t>
      </w:r>
      <w:proofErr w:type="spellStart"/>
      <w:r w:rsidRPr="00531AA8">
        <w:rPr>
          <w:rStyle w:val="Emphasis"/>
          <w:rFonts w:ascii="Cambria" w:hAnsi="Cambria"/>
          <w:color w:val="000000"/>
        </w:rPr>
        <w:t>în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plus, </w:t>
      </w:r>
      <w:proofErr w:type="spellStart"/>
      <w:r w:rsidRPr="00531AA8">
        <w:rPr>
          <w:rStyle w:val="Emphasis"/>
          <w:rFonts w:ascii="Cambria" w:hAnsi="Cambria"/>
          <w:color w:val="000000"/>
        </w:rPr>
        <w:t>arta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teatrului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eudcațional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metodele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proprii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educației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nonformale</w:t>
      </w:r>
      <w:proofErr w:type="spellEnd"/>
      <w:r w:rsidRPr="00531AA8">
        <w:rPr>
          <w:rStyle w:val="Emphasis"/>
          <w:rFonts w:ascii="Cambria" w:hAnsi="Cambria"/>
          <w:color w:val="000000"/>
        </w:rPr>
        <w:t>.</w:t>
      </w:r>
    </w:p>
    <w:p w:rsidR="00531AA8" w:rsidRPr="00531AA8" w:rsidRDefault="00531AA8" w:rsidP="00531AA8">
      <w:pPr>
        <w:pStyle w:val="NormalWeb"/>
        <w:jc w:val="both"/>
        <w:rPr>
          <w:rFonts w:ascii="Cambria" w:hAnsi="Cambria"/>
        </w:rPr>
      </w:pPr>
    </w:p>
    <w:p w:rsidR="00531AA8" w:rsidRPr="00531AA8" w:rsidRDefault="00531AA8" w:rsidP="00531AA8">
      <w:pPr>
        <w:pStyle w:val="NormalWeb"/>
        <w:jc w:val="both"/>
        <w:rPr>
          <w:rFonts w:ascii="Cambria" w:hAnsi="Cambria"/>
        </w:rPr>
      </w:pPr>
      <w:r w:rsidRPr="00531AA8">
        <w:rPr>
          <w:rFonts w:ascii="Cambria" w:hAnsi="Cambria"/>
          <w:color w:val="000000"/>
        </w:rPr>
        <w:t xml:space="preserve">      </w:t>
      </w:r>
      <w:r w:rsidRPr="00531AA8">
        <w:rPr>
          <w:rStyle w:val="Strong"/>
          <w:rFonts w:ascii="Cambria" w:hAnsi="Cambria"/>
          <w:color w:val="000000"/>
        </w:rPr>
        <w:t xml:space="preserve">  </w:t>
      </w:r>
      <w:proofErr w:type="spellStart"/>
      <w:r w:rsidRPr="00531AA8">
        <w:rPr>
          <w:rStyle w:val="Strong"/>
          <w:rFonts w:ascii="Cambria" w:hAnsi="Cambria"/>
          <w:color w:val="000000"/>
        </w:rPr>
        <w:t>În</w:t>
      </w:r>
      <w:proofErr w:type="spellEnd"/>
      <w:r w:rsidRPr="00531AA8">
        <w:rPr>
          <w:rStyle w:val="Strong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Strong"/>
          <w:rFonts w:ascii="Cambria" w:hAnsi="Cambria"/>
          <w:color w:val="000000"/>
        </w:rPr>
        <w:t>încheiere</w:t>
      </w:r>
      <w:proofErr w:type="spellEnd"/>
      <w:r w:rsidRPr="00531AA8">
        <w:rPr>
          <w:rFonts w:ascii="Cambria" w:hAnsi="Cambria"/>
          <w:color w:val="000000"/>
        </w:rPr>
        <w:t xml:space="preserve">, </w:t>
      </w:r>
      <w:proofErr w:type="spellStart"/>
      <w:r w:rsidRPr="00531AA8">
        <w:rPr>
          <w:rFonts w:ascii="Cambria" w:hAnsi="Cambria"/>
          <w:color w:val="000000"/>
        </w:rPr>
        <w:t>precizez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că</w:t>
      </w:r>
      <w:proofErr w:type="spellEnd"/>
      <w:r w:rsidRPr="00531AA8">
        <w:rPr>
          <w:rFonts w:ascii="Cambria" w:hAnsi="Cambria"/>
          <w:color w:val="000000"/>
        </w:rPr>
        <w:t xml:space="preserve">, </w:t>
      </w:r>
      <w:proofErr w:type="spellStart"/>
      <w:r w:rsidRPr="00531AA8">
        <w:rPr>
          <w:rFonts w:ascii="Cambria" w:hAnsi="Cambria"/>
          <w:color w:val="000000"/>
        </w:rPr>
        <w:t>proiectarea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didactică</w:t>
      </w:r>
      <w:proofErr w:type="spellEnd"/>
      <w:r w:rsidRPr="00531AA8">
        <w:rPr>
          <w:rFonts w:ascii="Cambria" w:hAnsi="Cambria"/>
          <w:color w:val="000000"/>
        </w:rPr>
        <w:t xml:space="preserve"> are </w:t>
      </w:r>
      <w:proofErr w:type="spellStart"/>
      <w:r w:rsidRPr="00531AA8">
        <w:rPr>
          <w:rFonts w:ascii="Cambria" w:hAnsi="Cambria"/>
          <w:color w:val="000000"/>
        </w:rPr>
        <w:t>atribute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531AA8">
        <w:rPr>
          <w:rFonts w:ascii="Cambria" w:hAnsi="Cambria"/>
          <w:color w:val="000000"/>
        </w:rPr>
        <w:t>ce</w:t>
      </w:r>
      <w:proofErr w:type="spellEnd"/>
      <w:proofErr w:type="gram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cresc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nivelul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actului</w:t>
      </w:r>
      <w:proofErr w:type="spellEnd"/>
      <w:r w:rsidRPr="00531AA8">
        <w:rPr>
          <w:rFonts w:ascii="Cambria" w:hAnsi="Cambria"/>
          <w:color w:val="000000"/>
        </w:rPr>
        <w:t xml:space="preserve"> didactic </w:t>
      </w:r>
      <w:proofErr w:type="spellStart"/>
      <w:r w:rsidRPr="00531AA8">
        <w:rPr>
          <w:rFonts w:ascii="Cambria" w:hAnsi="Cambria"/>
          <w:color w:val="000000"/>
        </w:rPr>
        <w:t>în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fața</w:t>
      </w:r>
      <w:proofErr w:type="spellEnd"/>
      <w:r w:rsidRPr="00531AA8">
        <w:rPr>
          <w:rFonts w:ascii="Cambria" w:hAnsi="Cambria"/>
          <w:color w:val="000000"/>
        </w:rPr>
        <w:t xml:space="preserve"> </w:t>
      </w:r>
      <w:proofErr w:type="spellStart"/>
      <w:r w:rsidRPr="00531AA8">
        <w:rPr>
          <w:rFonts w:ascii="Cambria" w:hAnsi="Cambria"/>
          <w:color w:val="000000"/>
        </w:rPr>
        <w:t>elevilor</w:t>
      </w:r>
      <w:proofErr w:type="spellEnd"/>
      <w:r w:rsidRPr="00531AA8">
        <w:rPr>
          <w:rFonts w:ascii="Cambria" w:hAnsi="Cambria"/>
          <w:color w:val="000000"/>
        </w:rPr>
        <w:t xml:space="preserve">. </w:t>
      </w:r>
      <w:proofErr w:type="spellStart"/>
      <w:r w:rsidRPr="00531AA8">
        <w:rPr>
          <w:rStyle w:val="Strong"/>
          <w:rFonts w:ascii="Cambria" w:hAnsi="Cambria"/>
          <w:color w:val="000000"/>
        </w:rPr>
        <w:t>Atributele</w:t>
      </w:r>
      <w:proofErr w:type="spellEnd"/>
      <w:r w:rsidRPr="00531AA8">
        <w:rPr>
          <w:rStyle w:val="Strong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Strong"/>
          <w:rFonts w:ascii="Cambria" w:hAnsi="Cambria"/>
          <w:color w:val="000000"/>
        </w:rPr>
        <w:t>sunt</w:t>
      </w:r>
      <w:proofErr w:type="spellEnd"/>
      <w:r w:rsidRPr="00531AA8">
        <w:rPr>
          <w:rFonts w:ascii="Cambria" w:hAnsi="Cambria"/>
          <w:color w:val="000000"/>
        </w:rPr>
        <w:t>:</w:t>
      </w:r>
      <w:r w:rsidRPr="00531AA8">
        <w:rPr>
          <w:rStyle w:val="Emphasis"/>
          <w:rFonts w:ascii="Cambria" w:hAnsi="Cambria"/>
          <w:color w:val="000000"/>
        </w:rPr>
        <w:t xml:space="preserve"> (in</w:t>
      </w:r>
      <w:proofErr w:type="gramStart"/>
      <w:r w:rsidRPr="00531AA8">
        <w:rPr>
          <w:rStyle w:val="Emphasis"/>
          <w:rFonts w:ascii="Cambria" w:hAnsi="Cambria"/>
          <w:color w:val="000000"/>
        </w:rPr>
        <w:t>)</w:t>
      </w:r>
      <w:proofErr w:type="spellStart"/>
      <w:r w:rsidRPr="00531AA8">
        <w:rPr>
          <w:rStyle w:val="Emphasis"/>
          <w:rFonts w:ascii="Cambria" w:hAnsi="Cambria"/>
          <w:color w:val="000000"/>
        </w:rPr>
        <w:t>formativ</w:t>
      </w:r>
      <w:proofErr w:type="spellEnd"/>
      <w:proofErr w:type="gram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anticipativ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proiectiv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dinamic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sistemc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operațional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unitar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multidimensional, </w:t>
      </w:r>
      <w:proofErr w:type="spellStart"/>
      <w:r w:rsidRPr="00531AA8">
        <w:rPr>
          <w:rStyle w:val="Emphasis"/>
          <w:rFonts w:ascii="Cambria" w:hAnsi="Cambria"/>
          <w:color w:val="000000"/>
        </w:rPr>
        <w:t>pluridimensional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pluridirecțional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semnificativ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</w:t>
      </w:r>
      <w:proofErr w:type="spellStart"/>
      <w:r w:rsidRPr="00531AA8">
        <w:rPr>
          <w:rStyle w:val="Emphasis"/>
          <w:rFonts w:ascii="Cambria" w:hAnsi="Cambria"/>
          <w:color w:val="000000"/>
        </w:rPr>
        <w:t>continuu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, holistic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evolutiv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. </w:t>
      </w:r>
      <w:proofErr w:type="spellStart"/>
      <w:proofErr w:type="gramStart"/>
      <w:r w:rsidRPr="00531AA8">
        <w:rPr>
          <w:rStyle w:val="Emphasis"/>
          <w:rFonts w:ascii="Cambria" w:hAnsi="Cambria"/>
          <w:color w:val="000000"/>
        </w:rPr>
        <w:t>Proiectarea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poate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fi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liantul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dintre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actul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didactic </w:t>
      </w:r>
      <w:proofErr w:type="spellStart"/>
      <w:r w:rsidRPr="00531AA8">
        <w:rPr>
          <w:rStyle w:val="Emphasis"/>
          <w:rFonts w:ascii="Cambria" w:hAnsi="Cambria"/>
          <w:color w:val="000000"/>
        </w:rPr>
        <w:t>și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cel</w:t>
      </w:r>
      <w:proofErr w:type="spellEnd"/>
      <w:r w:rsidRPr="00531AA8">
        <w:rPr>
          <w:rStyle w:val="Emphasis"/>
          <w:rFonts w:ascii="Cambria" w:hAnsi="Cambria"/>
          <w:color w:val="000000"/>
        </w:rPr>
        <w:t xml:space="preserve"> </w:t>
      </w:r>
      <w:proofErr w:type="spellStart"/>
      <w:r w:rsidRPr="00531AA8">
        <w:rPr>
          <w:rStyle w:val="Emphasis"/>
          <w:rFonts w:ascii="Cambria" w:hAnsi="Cambria"/>
          <w:color w:val="000000"/>
        </w:rPr>
        <w:t>teatral</w:t>
      </w:r>
      <w:proofErr w:type="spellEnd"/>
      <w:r w:rsidRPr="00531AA8">
        <w:rPr>
          <w:rStyle w:val="Emphasis"/>
          <w:rFonts w:ascii="Cambria" w:hAnsi="Cambria"/>
          <w:color w:val="000000"/>
        </w:rPr>
        <w:t>.</w:t>
      </w:r>
      <w:proofErr w:type="gramEnd"/>
    </w:p>
    <w:p w:rsidR="001B2805" w:rsidRPr="00531AA8" w:rsidRDefault="001B2805" w:rsidP="00531AA8">
      <w:pPr>
        <w:jc w:val="both"/>
        <w:rPr>
          <w:rFonts w:ascii="Cambria" w:hAnsi="Cambria"/>
          <w:sz w:val="24"/>
          <w:szCs w:val="24"/>
        </w:rPr>
      </w:pPr>
    </w:p>
    <w:sectPr w:rsidR="001B2805" w:rsidRPr="00531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1AA8"/>
    <w:rsid w:val="001B2805"/>
    <w:rsid w:val="0053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1AA8"/>
    <w:rPr>
      <w:b/>
      <w:bCs/>
    </w:rPr>
  </w:style>
  <w:style w:type="character" w:styleId="Emphasis">
    <w:name w:val="Emphasis"/>
    <w:basedOn w:val="DefaultParagraphFont"/>
    <w:uiPriority w:val="20"/>
    <w:qFormat/>
    <w:rsid w:val="00531A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2022-06-16T07:33:00Z</dcterms:created>
  <dcterms:modified xsi:type="dcterms:W3CDTF">2022-06-16T07:36:00Z</dcterms:modified>
</cp:coreProperties>
</file>