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87C16" w:rsidRDefault="00787C16" w:rsidP="00787C16">
      <w:pPr>
        <w:pStyle w:val="Heading1"/>
        <w:rPr>
          <w:color w:val="E36C0A" w:themeColor="accent6" w:themeShade="BF"/>
          <w:lang w:val="ro-RO"/>
        </w:rPr>
      </w:pPr>
      <w:r>
        <w:rPr>
          <w:lang w:val="ro-RO"/>
        </w:rPr>
        <w:t xml:space="preserve">                                                               </w:t>
      </w:r>
      <w:r w:rsidRPr="00787C16">
        <w:rPr>
          <w:color w:val="E36C0A" w:themeColor="accent6" w:themeShade="BF"/>
          <w:lang w:val="ro-RO"/>
        </w:rPr>
        <w:t>Veverița</w:t>
      </w:r>
      <w:r>
        <w:rPr>
          <w:color w:val="E36C0A" w:themeColor="accent6" w:themeShade="BF"/>
          <w:lang w:val="ro-RO"/>
        </w:rPr>
        <w:t xml:space="preserve">                                         </w:t>
      </w:r>
      <w:r>
        <w:rPr>
          <w:color w:val="E36C0A" w:themeColor="accent6" w:themeShade="BF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46.7pt">
            <v:imagedata r:id="rId5" o:title="veverita text transcriere clasa I"/>
          </v:shape>
        </w:pict>
      </w:r>
    </w:p>
    <w:p w:rsidR="00787C16" w:rsidRDefault="00787C16" w:rsidP="00787C16">
      <w:pPr>
        <w:pStyle w:val="NoSpacing"/>
        <w:rPr>
          <w:lang w:val="ro-RO"/>
        </w:rPr>
      </w:pPr>
      <w:r>
        <w:rPr>
          <w:lang w:val="ro-RO"/>
        </w:rPr>
        <w:t xml:space="preserve">                                În pădure trăiesc multe veverițe.</w:t>
      </w:r>
    </w:p>
    <w:p w:rsidR="00787C16" w:rsidRDefault="00787C16" w:rsidP="00787C16">
      <w:pPr>
        <w:pStyle w:val="NoSpacing"/>
        <w:rPr>
          <w:lang w:val="ro-RO"/>
        </w:rPr>
      </w:pPr>
      <w:r>
        <w:rPr>
          <w:lang w:val="ro-RO"/>
        </w:rPr>
        <w:t xml:space="preserve">                                Ele au blana roșcată și coadă stufoasă.</w:t>
      </w:r>
    </w:p>
    <w:p w:rsidR="00787C16" w:rsidRDefault="00787C16" w:rsidP="00787C16">
      <w:pPr>
        <w:pStyle w:val="NoSpacing"/>
        <w:rPr>
          <w:lang w:val="ro-RO"/>
        </w:rPr>
      </w:pPr>
      <w:r>
        <w:rPr>
          <w:lang w:val="ro-RO"/>
        </w:rPr>
        <w:t xml:space="preserve">                                Cât e ziua de mare, ele se  dau huța pe crengile copacilor.</w:t>
      </w:r>
    </w:p>
    <w:p w:rsidR="00787C16" w:rsidRDefault="00787C16" w:rsidP="00787C16">
      <w:pPr>
        <w:pStyle w:val="NoSpacing"/>
        <w:rPr>
          <w:lang w:val="ro-RO"/>
        </w:rPr>
      </w:pPr>
      <w:r>
        <w:rPr>
          <w:lang w:val="ro-RO"/>
        </w:rPr>
        <w:t xml:space="preserve">                                Georgică le aduce nuci. O veveriță ia o nucă și fuge.</w:t>
      </w:r>
    </w:p>
    <w:p w:rsidR="00787C16" w:rsidRDefault="00787C16" w:rsidP="00787C16">
      <w:pPr>
        <w:pStyle w:val="NoSpacing"/>
        <w:numPr>
          <w:ilvl w:val="0"/>
          <w:numId w:val="2"/>
        </w:numPr>
        <w:rPr>
          <w:lang w:val="ro-RO"/>
        </w:rPr>
      </w:pPr>
      <w:r>
        <w:rPr>
          <w:lang w:val="ro-RO"/>
        </w:rPr>
        <w:t>Veveriță, veveriță, vreau și eu nuci, glumește Țicu. Dar ea, șireata, aruncă numai</w:t>
      </w:r>
    </w:p>
    <w:p w:rsidR="00787C16" w:rsidRDefault="00787C16" w:rsidP="00787C16">
      <w:pPr>
        <w:pStyle w:val="NoSpacing"/>
        <w:rPr>
          <w:lang w:val="ro-RO"/>
        </w:rPr>
      </w:pPr>
      <w:r>
        <w:rPr>
          <w:lang w:val="ro-RO"/>
        </w:rPr>
        <w:t>cojile. Miezul îl ține pentru ea.</w:t>
      </w:r>
    </w:p>
    <w:p w:rsidR="00787C16" w:rsidRDefault="00787C16" w:rsidP="00787C16">
      <w:pPr>
        <w:pStyle w:val="NoSpacing"/>
        <w:rPr>
          <w:lang w:val="ro-RO"/>
        </w:rPr>
      </w:pP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C16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9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16" w:rsidRPr="00787C16" w:rsidRDefault="00787C16" w:rsidP="00787C16">
      <w:pPr>
        <w:pStyle w:val="NoSpacing"/>
        <w:rPr>
          <w:lang w:val="ro-RO"/>
        </w:rPr>
      </w:pPr>
    </w:p>
    <w:sectPr w:rsidR="00787C16" w:rsidRPr="00787C16" w:rsidSect="00787C16">
      <w:pgSz w:w="12240" w:h="15840"/>
      <w:pgMar w:top="1440" w:right="1440" w:bottom="1440" w:left="1440" w:header="720" w:footer="720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mboss" w:sz="24" w:space="24" w:color="E36C0A" w:themeColor="accent6" w:themeShade="BF"/>
        <w:right w:val="threeDEmboss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A22"/>
    <w:multiLevelType w:val="hybridMultilevel"/>
    <w:tmpl w:val="5A525F96"/>
    <w:lvl w:ilvl="0" w:tplc="2C201CFC">
      <w:start w:val="3"/>
      <w:numFmt w:val="bullet"/>
      <w:lvlText w:val="-"/>
      <w:lvlJc w:val="left"/>
      <w:pPr>
        <w:ind w:left="193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47AF389E"/>
    <w:multiLevelType w:val="hybridMultilevel"/>
    <w:tmpl w:val="6032D3D4"/>
    <w:lvl w:ilvl="0" w:tplc="39F616C8">
      <w:start w:val="3"/>
      <w:numFmt w:val="bullet"/>
      <w:lvlText w:val="-"/>
      <w:lvlJc w:val="left"/>
      <w:pPr>
        <w:ind w:left="193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787C16"/>
    <w:rsid w:val="0078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C16"/>
    <w:pPr>
      <w:ind w:left="720"/>
      <w:contextualSpacing/>
    </w:pPr>
  </w:style>
  <w:style w:type="paragraph" w:styleId="NoSpacing">
    <w:name w:val="No Spacing"/>
    <w:uiPriority w:val="1"/>
    <w:qFormat/>
    <w:rsid w:val="00787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2026-04-06T08:09:00Z</dcterms:created>
  <dcterms:modified xsi:type="dcterms:W3CDTF">2026-04-06T08:18:00Z</dcterms:modified>
</cp:coreProperties>
</file>