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AB4" w:rsidRPr="00005A8F" w:rsidRDefault="00005A8F" w:rsidP="00005A8F">
      <w:pPr>
        <w:jc w:val="both"/>
        <w:rPr>
          <w:rFonts w:ascii="Cambria" w:hAnsi="Cambria"/>
          <w:b/>
          <w:bCs/>
          <w:color w:val="7030A0"/>
          <w:sz w:val="24"/>
          <w:szCs w:val="24"/>
        </w:rPr>
      </w:pPr>
      <w:r w:rsidRPr="00005A8F">
        <w:rPr>
          <w:rFonts w:ascii="Cambria" w:hAnsi="Cambria"/>
          <w:b/>
          <w:bCs/>
          <w:sz w:val="24"/>
          <w:szCs w:val="24"/>
        </w:rPr>
        <w:t xml:space="preserve">                        </w:t>
      </w:r>
      <w:proofErr w:type="spellStart"/>
      <w:r w:rsidR="00892AB4" w:rsidRPr="00005A8F">
        <w:rPr>
          <w:rFonts w:ascii="Cambria" w:hAnsi="Cambria"/>
          <w:b/>
          <w:bCs/>
          <w:color w:val="7030A0"/>
          <w:sz w:val="24"/>
          <w:szCs w:val="24"/>
        </w:rPr>
        <w:t>Probleme</w:t>
      </w:r>
      <w:proofErr w:type="spellEnd"/>
      <w:r w:rsidR="00892AB4" w:rsidRPr="00005A8F">
        <w:rPr>
          <w:rFonts w:ascii="Cambria" w:hAnsi="Cambria"/>
          <w:b/>
          <w:bCs/>
          <w:color w:val="7030A0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b/>
          <w:bCs/>
          <w:color w:val="7030A0"/>
          <w:sz w:val="24"/>
          <w:szCs w:val="24"/>
        </w:rPr>
        <w:t>Teoretice</w:t>
      </w:r>
      <w:proofErr w:type="spellEnd"/>
      <w:r w:rsidR="00892AB4" w:rsidRPr="00005A8F">
        <w:rPr>
          <w:rFonts w:ascii="Cambria" w:hAnsi="Cambria"/>
          <w:b/>
          <w:bCs/>
          <w:color w:val="7030A0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b/>
          <w:bCs/>
          <w:color w:val="7030A0"/>
          <w:sz w:val="24"/>
          <w:szCs w:val="24"/>
        </w:rPr>
        <w:t>și</w:t>
      </w:r>
      <w:proofErr w:type="spellEnd"/>
      <w:r w:rsidR="00892AB4" w:rsidRPr="00005A8F">
        <w:rPr>
          <w:rFonts w:ascii="Cambria" w:hAnsi="Cambria"/>
          <w:b/>
          <w:bCs/>
          <w:color w:val="7030A0"/>
          <w:sz w:val="24"/>
          <w:szCs w:val="24"/>
        </w:rPr>
        <w:t xml:space="preserve"> Practice ale </w:t>
      </w:r>
      <w:proofErr w:type="spellStart"/>
      <w:r w:rsidR="00892AB4" w:rsidRPr="00005A8F">
        <w:rPr>
          <w:rFonts w:ascii="Cambria" w:hAnsi="Cambria"/>
          <w:b/>
          <w:bCs/>
          <w:color w:val="7030A0"/>
          <w:sz w:val="24"/>
          <w:szCs w:val="24"/>
        </w:rPr>
        <w:t>Curriculumului</w:t>
      </w:r>
      <w:proofErr w:type="spellEnd"/>
      <w:r w:rsidR="00892AB4" w:rsidRPr="00005A8F">
        <w:rPr>
          <w:rFonts w:ascii="Cambria" w:hAnsi="Cambria"/>
          <w:b/>
          <w:bCs/>
          <w:color w:val="7030A0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b/>
          <w:bCs/>
          <w:color w:val="7030A0"/>
          <w:sz w:val="24"/>
          <w:szCs w:val="24"/>
        </w:rPr>
        <w:t>Educațional</w:t>
      </w:r>
      <w:proofErr w:type="spellEnd"/>
    </w:p>
    <w:p w:rsidR="00892AB4" w:rsidRPr="00005A8F" w:rsidRDefault="00892AB4" w:rsidP="00005A8F">
      <w:pPr>
        <w:jc w:val="both"/>
        <w:rPr>
          <w:rFonts w:ascii="Cambria" w:hAnsi="Cambria"/>
          <w:sz w:val="24"/>
          <w:szCs w:val="24"/>
        </w:rPr>
      </w:pPr>
      <w:proofErr w:type="spellStart"/>
      <w:proofErr w:type="gramStart"/>
      <w:r w:rsidRPr="00005A8F">
        <w:rPr>
          <w:rFonts w:ascii="Cambria" w:hAnsi="Cambria"/>
          <w:sz w:val="24"/>
          <w:szCs w:val="24"/>
        </w:rPr>
        <w:t>În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pedagogia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contemporană</w:t>
      </w:r>
      <w:proofErr w:type="spellEnd"/>
      <w:r w:rsidRPr="00005A8F">
        <w:rPr>
          <w:rFonts w:ascii="Cambria" w:hAnsi="Cambria"/>
          <w:sz w:val="24"/>
          <w:szCs w:val="24"/>
        </w:rPr>
        <w:t xml:space="preserve">, </w:t>
      </w:r>
      <w:proofErr w:type="spellStart"/>
      <w:r w:rsidRPr="00005A8F">
        <w:rPr>
          <w:rFonts w:ascii="Cambria" w:hAnsi="Cambria"/>
          <w:sz w:val="24"/>
          <w:szCs w:val="24"/>
        </w:rPr>
        <w:t>conceptul</w:t>
      </w:r>
      <w:proofErr w:type="spellEnd"/>
      <w:r w:rsidRPr="00005A8F">
        <w:rPr>
          <w:rFonts w:ascii="Cambria" w:hAnsi="Cambria"/>
          <w:sz w:val="24"/>
          <w:szCs w:val="24"/>
        </w:rPr>
        <w:t xml:space="preserve"> de curriculum a </w:t>
      </w:r>
      <w:proofErr w:type="spellStart"/>
      <w:r w:rsidRPr="00005A8F">
        <w:rPr>
          <w:rFonts w:ascii="Cambria" w:hAnsi="Cambria"/>
          <w:sz w:val="24"/>
          <w:szCs w:val="24"/>
        </w:rPr>
        <w:t>depășit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accepțiunea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tradițională</w:t>
      </w:r>
      <w:proofErr w:type="spellEnd"/>
      <w:r w:rsidRPr="00005A8F">
        <w:rPr>
          <w:rFonts w:ascii="Cambria" w:hAnsi="Cambria"/>
          <w:sz w:val="24"/>
          <w:szCs w:val="24"/>
        </w:rPr>
        <w:t xml:space="preserve"> de </w:t>
      </w:r>
      <w:proofErr w:type="spellStart"/>
      <w:r w:rsidRPr="00005A8F">
        <w:rPr>
          <w:rFonts w:ascii="Cambria" w:hAnsi="Cambria"/>
          <w:sz w:val="24"/>
          <w:szCs w:val="24"/>
        </w:rPr>
        <w:t>simplă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listă</w:t>
      </w:r>
      <w:proofErr w:type="spellEnd"/>
      <w:r w:rsidRPr="00005A8F">
        <w:rPr>
          <w:rFonts w:ascii="Cambria" w:hAnsi="Cambria"/>
          <w:sz w:val="24"/>
          <w:szCs w:val="24"/>
        </w:rPr>
        <w:t xml:space="preserve"> a </w:t>
      </w:r>
      <w:proofErr w:type="spellStart"/>
      <w:r w:rsidRPr="00005A8F">
        <w:rPr>
          <w:rFonts w:ascii="Cambria" w:hAnsi="Cambria"/>
          <w:sz w:val="24"/>
          <w:szCs w:val="24"/>
        </w:rPr>
        <w:t>materiilor</w:t>
      </w:r>
      <w:proofErr w:type="spellEnd"/>
      <w:r w:rsidRPr="00005A8F">
        <w:rPr>
          <w:rFonts w:ascii="Cambria" w:hAnsi="Cambria"/>
          <w:sz w:val="24"/>
          <w:szCs w:val="24"/>
        </w:rPr>
        <w:t xml:space="preserve"> de </w:t>
      </w:r>
      <w:proofErr w:type="spellStart"/>
      <w:r w:rsidRPr="00005A8F">
        <w:rPr>
          <w:rFonts w:ascii="Cambria" w:hAnsi="Cambria"/>
          <w:sz w:val="24"/>
          <w:szCs w:val="24"/>
        </w:rPr>
        <w:t>studiu</w:t>
      </w:r>
      <w:proofErr w:type="spellEnd"/>
      <w:r w:rsidRPr="00005A8F">
        <w:rPr>
          <w:rFonts w:ascii="Cambria" w:hAnsi="Cambria"/>
          <w:sz w:val="24"/>
          <w:szCs w:val="24"/>
        </w:rPr>
        <w:t>.</w:t>
      </w:r>
      <w:proofErr w:type="gram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Astăzi</w:t>
      </w:r>
      <w:proofErr w:type="spellEnd"/>
      <w:r w:rsidRPr="00005A8F">
        <w:rPr>
          <w:rFonts w:ascii="Cambria" w:hAnsi="Cambria"/>
          <w:sz w:val="24"/>
          <w:szCs w:val="24"/>
        </w:rPr>
        <w:t xml:space="preserve">, </w:t>
      </w:r>
      <w:proofErr w:type="spellStart"/>
      <w:r w:rsidRPr="00005A8F">
        <w:rPr>
          <w:rFonts w:ascii="Cambria" w:hAnsi="Cambria"/>
          <w:sz w:val="24"/>
          <w:szCs w:val="24"/>
        </w:rPr>
        <w:t>acesta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reprezintă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proiectul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educativ</w:t>
      </w:r>
      <w:proofErr w:type="spellEnd"/>
      <w:r w:rsidRPr="00005A8F">
        <w:rPr>
          <w:rFonts w:ascii="Cambria" w:hAnsi="Cambria"/>
          <w:sz w:val="24"/>
          <w:szCs w:val="24"/>
        </w:rPr>
        <w:t xml:space="preserve"> fundamental care </w:t>
      </w:r>
      <w:proofErr w:type="spellStart"/>
      <w:r w:rsidRPr="00005A8F">
        <w:rPr>
          <w:rFonts w:ascii="Cambria" w:hAnsi="Cambria"/>
          <w:sz w:val="24"/>
          <w:szCs w:val="24"/>
        </w:rPr>
        <w:t>direcționează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și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integrează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întregul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005A8F">
        <w:rPr>
          <w:rFonts w:ascii="Cambria" w:hAnsi="Cambria"/>
          <w:sz w:val="24"/>
          <w:szCs w:val="24"/>
        </w:rPr>
        <w:t>demers</w:t>
      </w:r>
      <w:proofErr w:type="spellEnd"/>
      <w:proofErr w:type="gram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instructiv-educativ</w:t>
      </w:r>
      <w:proofErr w:type="spellEnd"/>
      <w:r w:rsidRPr="00005A8F">
        <w:rPr>
          <w:rFonts w:ascii="Cambria" w:hAnsi="Cambria"/>
          <w:sz w:val="24"/>
          <w:szCs w:val="24"/>
        </w:rPr>
        <w:t xml:space="preserve">, de la </w:t>
      </w:r>
      <w:proofErr w:type="spellStart"/>
      <w:r w:rsidRPr="00005A8F">
        <w:rPr>
          <w:rFonts w:ascii="Cambria" w:hAnsi="Cambria"/>
          <w:sz w:val="24"/>
          <w:szCs w:val="24"/>
        </w:rPr>
        <w:t>intenții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și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conținuturi</w:t>
      </w:r>
      <w:proofErr w:type="spellEnd"/>
      <w:r w:rsidRPr="00005A8F">
        <w:rPr>
          <w:rFonts w:ascii="Cambria" w:hAnsi="Cambria"/>
          <w:sz w:val="24"/>
          <w:szCs w:val="24"/>
        </w:rPr>
        <w:t xml:space="preserve">, </w:t>
      </w:r>
      <w:proofErr w:type="spellStart"/>
      <w:r w:rsidRPr="00005A8F">
        <w:rPr>
          <w:rFonts w:ascii="Cambria" w:hAnsi="Cambria"/>
          <w:sz w:val="24"/>
          <w:szCs w:val="24"/>
        </w:rPr>
        <w:t>până</w:t>
      </w:r>
      <w:proofErr w:type="spellEnd"/>
      <w:r w:rsidRPr="00005A8F">
        <w:rPr>
          <w:rFonts w:ascii="Cambria" w:hAnsi="Cambria"/>
          <w:sz w:val="24"/>
          <w:szCs w:val="24"/>
        </w:rPr>
        <w:t xml:space="preserve"> la </w:t>
      </w:r>
      <w:proofErr w:type="spellStart"/>
      <w:r w:rsidRPr="00005A8F">
        <w:rPr>
          <w:rFonts w:ascii="Cambria" w:hAnsi="Cambria"/>
          <w:sz w:val="24"/>
          <w:szCs w:val="24"/>
        </w:rPr>
        <w:t>evaluare</w:t>
      </w:r>
      <w:proofErr w:type="spellEnd"/>
      <w:r w:rsidRPr="00005A8F">
        <w:rPr>
          <w:rFonts w:ascii="Cambria" w:hAnsi="Cambria"/>
          <w:sz w:val="24"/>
          <w:szCs w:val="24"/>
        </w:rPr>
        <w:t>.</w:t>
      </w:r>
    </w:p>
    <w:p w:rsidR="00892AB4" w:rsidRPr="00005A8F" w:rsidRDefault="00892AB4" w:rsidP="00005A8F">
      <w:pPr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 w:rsidRPr="00005A8F">
        <w:rPr>
          <w:rFonts w:ascii="Cambria" w:hAnsi="Cambria"/>
          <w:b/>
          <w:bCs/>
          <w:sz w:val="24"/>
          <w:szCs w:val="24"/>
        </w:rPr>
        <w:t>Analiza</w:t>
      </w:r>
      <w:proofErr w:type="spellEnd"/>
      <w:r w:rsidRPr="00005A8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b/>
          <w:bCs/>
          <w:sz w:val="24"/>
          <w:szCs w:val="24"/>
        </w:rPr>
        <w:t>conceptelor</w:t>
      </w:r>
      <w:proofErr w:type="spellEnd"/>
      <w:r w:rsidRPr="00005A8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b/>
          <w:bCs/>
          <w:sz w:val="24"/>
          <w:szCs w:val="24"/>
        </w:rPr>
        <w:t>fundamentale</w:t>
      </w:r>
      <w:proofErr w:type="spellEnd"/>
    </w:p>
    <w:p w:rsidR="00892AB4" w:rsidRPr="00005A8F" w:rsidRDefault="00892AB4" w:rsidP="00005A8F">
      <w:pPr>
        <w:jc w:val="both"/>
        <w:rPr>
          <w:rFonts w:ascii="Cambria" w:hAnsi="Cambria"/>
          <w:sz w:val="24"/>
          <w:szCs w:val="24"/>
        </w:rPr>
      </w:pPr>
      <w:proofErr w:type="spellStart"/>
      <w:r w:rsidRPr="00005A8F">
        <w:rPr>
          <w:rFonts w:ascii="Cambria" w:hAnsi="Cambria"/>
          <w:sz w:val="24"/>
          <w:szCs w:val="24"/>
        </w:rPr>
        <w:t>Pentru</w:t>
      </w:r>
      <w:proofErr w:type="spellEnd"/>
      <w:r w:rsidRPr="00005A8F">
        <w:rPr>
          <w:rFonts w:ascii="Cambria" w:hAnsi="Cambria"/>
          <w:sz w:val="24"/>
          <w:szCs w:val="24"/>
        </w:rPr>
        <w:t xml:space="preserve"> a </w:t>
      </w:r>
      <w:proofErr w:type="spellStart"/>
      <w:r w:rsidRPr="00005A8F">
        <w:rPr>
          <w:rFonts w:ascii="Cambria" w:hAnsi="Cambria"/>
          <w:sz w:val="24"/>
          <w:szCs w:val="24"/>
        </w:rPr>
        <w:t>înțelege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arhitectura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acestui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proiect</w:t>
      </w:r>
      <w:proofErr w:type="spellEnd"/>
      <w:r w:rsidRPr="00005A8F">
        <w:rPr>
          <w:rFonts w:ascii="Cambria" w:hAnsi="Cambria"/>
          <w:sz w:val="24"/>
          <w:szCs w:val="24"/>
        </w:rPr>
        <w:t xml:space="preserve">, </w:t>
      </w:r>
      <w:proofErr w:type="spellStart"/>
      <w:proofErr w:type="gramStart"/>
      <w:r w:rsidRPr="00005A8F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necesară</w:t>
      </w:r>
      <w:proofErr w:type="spellEnd"/>
      <w:r w:rsidRPr="00005A8F">
        <w:rPr>
          <w:rFonts w:ascii="Cambria" w:hAnsi="Cambria"/>
          <w:sz w:val="24"/>
          <w:szCs w:val="24"/>
        </w:rPr>
        <w:t xml:space="preserve"> o </w:t>
      </w:r>
      <w:proofErr w:type="spellStart"/>
      <w:r w:rsidRPr="00005A8F">
        <w:rPr>
          <w:rFonts w:ascii="Cambria" w:hAnsi="Cambria"/>
          <w:sz w:val="24"/>
          <w:szCs w:val="24"/>
        </w:rPr>
        <w:t>decantare</w:t>
      </w:r>
      <w:proofErr w:type="spellEnd"/>
      <w:r w:rsidRPr="00005A8F">
        <w:rPr>
          <w:rFonts w:ascii="Cambria" w:hAnsi="Cambria"/>
          <w:sz w:val="24"/>
          <w:szCs w:val="24"/>
        </w:rPr>
        <w:t xml:space="preserve"> a </w:t>
      </w:r>
      <w:proofErr w:type="spellStart"/>
      <w:r w:rsidRPr="00005A8F">
        <w:rPr>
          <w:rFonts w:ascii="Cambria" w:hAnsi="Cambria"/>
          <w:sz w:val="24"/>
          <w:szCs w:val="24"/>
        </w:rPr>
        <w:t>conceptelor</w:t>
      </w:r>
      <w:proofErr w:type="spellEnd"/>
      <w:r w:rsidRPr="00005A8F">
        <w:rPr>
          <w:rFonts w:ascii="Cambria" w:hAnsi="Cambria"/>
          <w:sz w:val="24"/>
          <w:szCs w:val="24"/>
        </w:rPr>
        <w:t xml:space="preserve"> sale de </w:t>
      </w:r>
      <w:proofErr w:type="spellStart"/>
      <w:r w:rsidRPr="00005A8F">
        <w:rPr>
          <w:rFonts w:ascii="Cambria" w:hAnsi="Cambria"/>
          <w:sz w:val="24"/>
          <w:szCs w:val="24"/>
        </w:rPr>
        <w:t>bază</w:t>
      </w:r>
      <w:proofErr w:type="spellEnd"/>
      <w:r w:rsidRPr="00005A8F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Pr="00005A8F">
        <w:rPr>
          <w:rFonts w:ascii="Cambria" w:hAnsi="Cambria"/>
          <w:b/>
          <w:bCs/>
          <w:sz w:val="24"/>
          <w:szCs w:val="24"/>
        </w:rPr>
        <w:t>Curriculumul</w:t>
      </w:r>
      <w:proofErr w:type="spellEnd"/>
      <w:r w:rsidRPr="00005A8F">
        <w:rPr>
          <w:rFonts w:ascii="Cambria" w:hAnsi="Cambria"/>
          <w:sz w:val="24"/>
          <w:szCs w:val="24"/>
        </w:rPr>
        <w:t xml:space="preserve">, </w:t>
      </w:r>
      <w:proofErr w:type="spellStart"/>
      <w:r w:rsidRPr="00005A8F">
        <w:rPr>
          <w:rFonts w:ascii="Cambria" w:hAnsi="Cambria"/>
          <w:sz w:val="24"/>
          <w:szCs w:val="24"/>
        </w:rPr>
        <w:t>în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sens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larg</w:t>
      </w:r>
      <w:proofErr w:type="spellEnd"/>
      <w:r w:rsidRPr="00005A8F">
        <w:rPr>
          <w:rFonts w:ascii="Cambria" w:hAnsi="Cambria"/>
          <w:sz w:val="24"/>
          <w:szCs w:val="24"/>
        </w:rPr>
        <w:t xml:space="preserve">, </w:t>
      </w:r>
      <w:proofErr w:type="spellStart"/>
      <w:r w:rsidRPr="00005A8F">
        <w:rPr>
          <w:rFonts w:ascii="Cambria" w:hAnsi="Cambria"/>
          <w:sz w:val="24"/>
          <w:szCs w:val="24"/>
        </w:rPr>
        <w:t>reprezintă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ansamblul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experiențelor</w:t>
      </w:r>
      <w:proofErr w:type="spellEnd"/>
      <w:r w:rsidRPr="00005A8F">
        <w:rPr>
          <w:rFonts w:ascii="Cambria" w:hAnsi="Cambria"/>
          <w:sz w:val="24"/>
          <w:szCs w:val="24"/>
        </w:rPr>
        <w:t xml:space="preserve"> de </w:t>
      </w:r>
      <w:proofErr w:type="spellStart"/>
      <w:r w:rsidRPr="00005A8F">
        <w:rPr>
          <w:rFonts w:ascii="Cambria" w:hAnsi="Cambria"/>
          <w:sz w:val="24"/>
          <w:szCs w:val="24"/>
        </w:rPr>
        <w:t>învățare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pe</w:t>
      </w:r>
      <w:proofErr w:type="spellEnd"/>
      <w:r w:rsidRPr="00005A8F">
        <w:rPr>
          <w:rFonts w:ascii="Cambria" w:hAnsi="Cambria"/>
          <w:sz w:val="24"/>
          <w:szCs w:val="24"/>
        </w:rPr>
        <w:t xml:space="preserve"> care </w:t>
      </w:r>
      <w:proofErr w:type="spellStart"/>
      <w:r w:rsidRPr="00005A8F">
        <w:rPr>
          <w:rFonts w:ascii="Cambria" w:hAnsi="Cambria"/>
          <w:sz w:val="24"/>
          <w:szCs w:val="24"/>
        </w:rPr>
        <w:t>școala</w:t>
      </w:r>
      <w:proofErr w:type="spellEnd"/>
      <w:r w:rsidRPr="00005A8F">
        <w:rPr>
          <w:rFonts w:ascii="Cambria" w:hAnsi="Cambria"/>
          <w:sz w:val="24"/>
          <w:szCs w:val="24"/>
        </w:rPr>
        <w:t xml:space="preserve"> le </w:t>
      </w:r>
      <w:proofErr w:type="spellStart"/>
      <w:r w:rsidRPr="00005A8F">
        <w:rPr>
          <w:rFonts w:ascii="Cambria" w:hAnsi="Cambria"/>
          <w:sz w:val="24"/>
          <w:szCs w:val="24"/>
        </w:rPr>
        <w:t>propune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și</w:t>
      </w:r>
      <w:proofErr w:type="spellEnd"/>
      <w:r w:rsidRPr="00005A8F">
        <w:rPr>
          <w:rFonts w:ascii="Cambria" w:hAnsi="Cambria"/>
          <w:sz w:val="24"/>
          <w:szCs w:val="24"/>
        </w:rPr>
        <w:t xml:space="preserve"> le </w:t>
      </w:r>
      <w:proofErr w:type="spellStart"/>
      <w:r w:rsidRPr="00005A8F">
        <w:rPr>
          <w:rFonts w:ascii="Cambria" w:hAnsi="Cambria"/>
          <w:sz w:val="24"/>
          <w:szCs w:val="24"/>
        </w:rPr>
        <w:t>organizează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pentru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elevi</w:t>
      </w:r>
      <w:proofErr w:type="spellEnd"/>
      <w:r w:rsidRPr="00005A8F">
        <w:rPr>
          <w:rFonts w:ascii="Cambria" w:hAnsi="Cambria"/>
          <w:sz w:val="24"/>
          <w:szCs w:val="24"/>
        </w:rPr>
        <w:t>.</w:t>
      </w:r>
      <w:proofErr w:type="gram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Baza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acestuia</w:t>
      </w:r>
      <w:proofErr w:type="spellEnd"/>
      <w:r w:rsidRPr="00005A8F">
        <w:rPr>
          <w:rFonts w:ascii="Cambria" w:hAnsi="Cambria"/>
          <w:sz w:val="24"/>
          <w:szCs w:val="24"/>
        </w:rPr>
        <w:t xml:space="preserve"> o </w:t>
      </w:r>
      <w:proofErr w:type="spellStart"/>
      <w:r w:rsidRPr="00005A8F">
        <w:rPr>
          <w:rFonts w:ascii="Cambria" w:hAnsi="Cambria"/>
          <w:sz w:val="24"/>
          <w:szCs w:val="24"/>
        </w:rPr>
        <w:t>constituie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b/>
          <w:bCs/>
          <w:sz w:val="24"/>
          <w:szCs w:val="24"/>
        </w:rPr>
        <w:t>conținutul</w:t>
      </w:r>
      <w:proofErr w:type="spellEnd"/>
      <w:r w:rsidRPr="00005A8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b/>
          <w:bCs/>
          <w:sz w:val="24"/>
          <w:szCs w:val="24"/>
        </w:rPr>
        <w:t>învățământului</w:t>
      </w:r>
      <w:proofErr w:type="spellEnd"/>
      <w:r w:rsidRPr="00005A8F">
        <w:rPr>
          <w:rFonts w:ascii="Cambria" w:hAnsi="Cambria"/>
          <w:sz w:val="24"/>
          <w:szCs w:val="24"/>
        </w:rPr>
        <w:t xml:space="preserve">, </w:t>
      </w:r>
      <w:proofErr w:type="spellStart"/>
      <w:r w:rsidRPr="00005A8F">
        <w:rPr>
          <w:rFonts w:ascii="Cambria" w:hAnsi="Cambria"/>
          <w:sz w:val="24"/>
          <w:szCs w:val="24"/>
        </w:rPr>
        <w:t>adică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sistemul</w:t>
      </w:r>
      <w:proofErr w:type="spellEnd"/>
      <w:r w:rsidRPr="00005A8F">
        <w:rPr>
          <w:rFonts w:ascii="Cambria" w:hAnsi="Cambria"/>
          <w:sz w:val="24"/>
          <w:szCs w:val="24"/>
        </w:rPr>
        <w:t xml:space="preserve"> de </w:t>
      </w:r>
      <w:proofErr w:type="spellStart"/>
      <w:r w:rsidRPr="00005A8F">
        <w:rPr>
          <w:rFonts w:ascii="Cambria" w:hAnsi="Cambria"/>
          <w:sz w:val="24"/>
          <w:szCs w:val="24"/>
        </w:rPr>
        <w:t>cunoștințe</w:t>
      </w:r>
      <w:proofErr w:type="spellEnd"/>
      <w:r w:rsidRPr="00005A8F">
        <w:rPr>
          <w:rFonts w:ascii="Cambria" w:hAnsi="Cambria"/>
          <w:sz w:val="24"/>
          <w:szCs w:val="24"/>
        </w:rPr>
        <w:t xml:space="preserve">, </w:t>
      </w:r>
      <w:proofErr w:type="spellStart"/>
      <w:r w:rsidRPr="00005A8F">
        <w:rPr>
          <w:rFonts w:ascii="Cambria" w:hAnsi="Cambria"/>
          <w:sz w:val="24"/>
          <w:szCs w:val="24"/>
        </w:rPr>
        <w:t>valori</w:t>
      </w:r>
      <w:proofErr w:type="spellEnd"/>
      <w:r w:rsidRPr="00005A8F">
        <w:rPr>
          <w:rFonts w:ascii="Cambria" w:hAnsi="Cambria"/>
          <w:sz w:val="24"/>
          <w:szCs w:val="24"/>
        </w:rPr>
        <w:t xml:space="preserve">, </w:t>
      </w:r>
      <w:proofErr w:type="spellStart"/>
      <w:r w:rsidRPr="00005A8F">
        <w:rPr>
          <w:rFonts w:ascii="Cambria" w:hAnsi="Cambria"/>
          <w:sz w:val="24"/>
          <w:szCs w:val="24"/>
        </w:rPr>
        <w:t>abilități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și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atitudini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selectate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și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prelucrate</w:t>
      </w:r>
      <w:proofErr w:type="spellEnd"/>
      <w:r w:rsidRPr="00005A8F">
        <w:rPr>
          <w:rFonts w:ascii="Cambria" w:hAnsi="Cambria"/>
          <w:sz w:val="24"/>
          <w:szCs w:val="24"/>
        </w:rPr>
        <w:t xml:space="preserve"> pedagogic </w:t>
      </w:r>
      <w:proofErr w:type="spellStart"/>
      <w:r w:rsidRPr="00005A8F">
        <w:rPr>
          <w:rFonts w:ascii="Cambria" w:hAnsi="Cambria"/>
          <w:sz w:val="24"/>
          <w:szCs w:val="24"/>
        </w:rPr>
        <w:t>pentru</w:t>
      </w:r>
      <w:proofErr w:type="spellEnd"/>
      <w:r w:rsidRPr="00005A8F">
        <w:rPr>
          <w:rFonts w:ascii="Cambria" w:hAnsi="Cambria"/>
          <w:sz w:val="24"/>
          <w:szCs w:val="24"/>
        </w:rPr>
        <w:t xml:space="preserve"> a </w:t>
      </w:r>
      <w:proofErr w:type="spellStart"/>
      <w:r w:rsidRPr="00005A8F">
        <w:rPr>
          <w:rFonts w:ascii="Cambria" w:hAnsi="Cambria"/>
          <w:sz w:val="24"/>
          <w:szCs w:val="24"/>
        </w:rPr>
        <w:t>fi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transmise</w:t>
      </w:r>
      <w:proofErr w:type="spellEnd"/>
      <w:r w:rsidRPr="00005A8F">
        <w:rPr>
          <w:rFonts w:ascii="Cambria" w:hAnsi="Cambria"/>
          <w:sz w:val="24"/>
          <w:szCs w:val="24"/>
        </w:rPr>
        <w:t>.</w:t>
      </w:r>
    </w:p>
    <w:p w:rsidR="00892AB4" w:rsidRPr="00005A8F" w:rsidRDefault="00892AB4" w:rsidP="00005A8F">
      <w:pPr>
        <w:jc w:val="both"/>
        <w:rPr>
          <w:rFonts w:ascii="Cambria" w:hAnsi="Cambria"/>
          <w:sz w:val="24"/>
          <w:szCs w:val="24"/>
        </w:rPr>
      </w:pPr>
      <w:proofErr w:type="spellStart"/>
      <w:proofErr w:type="gramStart"/>
      <w:r w:rsidRPr="00005A8F">
        <w:rPr>
          <w:rFonts w:ascii="Cambria" w:hAnsi="Cambria"/>
          <w:sz w:val="24"/>
          <w:szCs w:val="24"/>
        </w:rPr>
        <w:t>Pentru</w:t>
      </w:r>
      <w:proofErr w:type="spellEnd"/>
      <w:r w:rsidRPr="00005A8F">
        <w:rPr>
          <w:rFonts w:ascii="Cambria" w:hAnsi="Cambria"/>
          <w:sz w:val="24"/>
          <w:szCs w:val="24"/>
        </w:rPr>
        <w:t xml:space="preserve"> a </w:t>
      </w:r>
      <w:proofErr w:type="spellStart"/>
      <w:r w:rsidRPr="00005A8F">
        <w:rPr>
          <w:rFonts w:ascii="Cambria" w:hAnsi="Cambria"/>
          <w:sz w:val="24"/>
          <w:szCs w:val="24"/>
        </w:rPr>
        <w:t>structura</w:t>
      </w:r>
      <w:proofErr w:type="spellEnd"/>
      <w:r w:rsidRPr="00005A8F">
        <w:rPr>
          <w:rFonts w:ascii="Cambria" w:hAnsi="Cambria"/>
          <w:sz w:val="24"/>
          <w:szCs w:val="24"/>
        </w:rPr>
        <w:t xml:space="preserve"> logic </w:t>
      </w:r>
      <w:proofErr w:type="spellStart"/>
      <w:r w:rsidRPr="00005A8F">
        <w:rPr>
          <w:rFonts w:ascii="Cambria" w:hAnsi="Cambria"/>
          <w:sz w:val="24"/>
          <w:szCs w:val="24"/>
        </w:rPr>
        <w:t>acest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conținut</w:t>
      </w:r>
      <w:proofErr w:type="spellEnd"/>
      <w:r w:rsidRPr="00005A8F">
        <w:rPr>
          <w:rFonts w:ascii="Cambria" w:hAnsi="Cambria"/>
          <w:sz w:val="24"/>
          <w:szCs w:val="24"/>
        </w:rPr>
        <w:t xml:space="preserve">, </w:t>
      </w:r>
      <w:proofErr w:type="spellStart"/>
      <w:r w:rsidRPr="00005A8F">
        <w:rPr>
          <w:rFonts w:ascii="Cambria" w:hAnsi="Cambria"/>
          <w:sz w:val="24"/>
          <w:szCs w:val="24"/>
        </w:rPr>
        <w:t>materiile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sunt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grupate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în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b/>
          <w:bCs/>
          <w:sz w:val="24"/>
          <w:szCs w:val="24"/>
        </w:rPr>
        <w:t>arii</w:t>
      </w:r>
      <w:proofErr w:type="spellEnd"/>
      <w:r w:rsidRPr="00005A8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b/>
          <w:bCs/>
          <w:sz w:val="24"/>
          <w:szCs w:val="24"/>
        </w:rPr>
        <w:t>curriculare</w:t>
      </w:r>
      <w:proofErr w:type="spellEnd"/>
      <w:r w:rsidRPr="00005A8F">
        <w:rPr>
          <w:rFonts w:ascii="Cambria" w:hAnsi="Cambria"/>
          <w:sz w:val="24"/>
          <w:szCs w:val="24"/>
        </w:rPr>
        <w:t xml:space="preserve"> (ex. </w:t>
      </w:r>
      <w:proofErr w:type="spellStart"/>
      <w:r w:rsidRPr="00005A8F">
        <w:rPr>
          <w:rFonts w:ascii="Cambria" w:hAnsi="Cambria"/>
          <w:i/>
          <w:iCs/>
          <w:sz w:val="24"/>
          <w:szCs w:val="24"/>
        </w:rPr>
        <w:t>Matematică</w:t>
      </w:r>
      <w:proofErr w:type="spellEnd"/>
      <w:r w:rsidRPr="00005A8F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005A8F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i/>
          <w:iCs/>
          <w:sz w:val="24"/>
          <w:szCs w:val="24"/>
        </w:rPr>
        <w:t>științe</w:t>
      </w:r>
      <w:proofErr w:type="spellEnd"/>
      <w:r w:rsidRPr="00005A8F">
        <w:rPr>
          <w:rFonts w:ascii="Cambria" w:hAnsi="Cambria"/>
          <w:sz w:val="24"/>
          <w:szCs w:val="24"/>
        </w:rPr>
        <w:t xml:space="preserve">, </w:t>
      </w:r>
      <w:proofErr w:type="spellStart"/>
      <w:r w:rsidRPr="00005A8F">
        <w:rPr>
          <w:rFonts w:ascii="Cambria" w:hAnsi="Cambria"/>
          <w:i/>
          <w:iCs/>
          <w:sz w:val="24"/>
          <w:szCs w:val="24"/>
        </w:rPr>
        <w:t>Limbă</w:t>
      </w:r>
      <w:proofErr w:type="spellEnd"/>
      <w:r w:rsidRPr="00005A8F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005A8F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i/>
          <w:iCs/>
          <w:sz w:val="24"/>
          <w:szCs w:val="24"/>
        </w:rPr>
        <w:t>comunicare</w:t>
      </w:r>
      <w:proofErr w:type="spellEnd"/>
      <w:r w:rsidRPr="00005A8F">
        <w:rPr>
          <w:rFonts w:ascii="Cambria" w:hAnsi="Cambria"/>
          <w:sz w:val="24"/>
          <w:szCs w:val="24"/>
        </w:rPr>
        <w:t xml:space="preserve">) – </w:t>
      </w:r>
      <w:proofErr w:type="spellStart"/>
      <w:r w:rsidRPr="00005A8F">
        <w:rPr>
          <w:rFonts w:ascii="Cambria" w:hAnsi="Cambria"/>
          <w:sz w:val="24"/>
          <w:szCs w:val="24"/>
        </w:rPr>
        <w:t>familii</w:t>
      </w:r>
      <w:proofErr w:type="spellEnd"/>
      <w:r w:rsidRPr="00005A8F">
        <w:rPr>
          <w:rFonts w:ascii="Cambria" w:hAnsi="Cambria"/>
          <w:sz w:val="24"/>
          <w:szCs w:val="24"/>
        </w:rPr>
        <w:t xml:space="preserve"> de discipline </w:t>
      </w:r>
      <w:proofErr w:type="spellStart"/>
      <w:r w:rsidRPr="00005A8F">
        <w:rPr>
          <w:rFonts w:ascii="Cambria" w:hAnsi="Cambria"/>
          <w:sz w:val="24"/>
          <w:szCs w:val="24"/>
        </w:rPr>
        <w:t>înrudite</w:t>
      </w:r>
      <w:proofErr w:type="spellEnd"/>
      <w:r w:rsidRPr="00005A8F">
        <w:rPr>
          <w:rFonts w:ascii="Cambria" w:hAnsi="Cambria"/>
          <w:sz w:val="24"/>
          <w:szCs w:val="24"/>
        </w:rPr>
        <w:t xml:space="preserve"> care </w:t>
      </w:r>
      <w:proofErr w:type="spellStart"/>
      <w:r w:rsidRPr="00005A8F">
        <w:rPr>
          <w:rFonts w:ascii="Cambria" w:hAnsi="Cambria"/>
          <w:sz w:val="24"/>
          <w:szCs w:val="24"/>
        </w:rPr>
        <w:t>vizează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finalități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educaționale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comune</w:t>
      </w:r>
      <w:proofErr w:type="spellEnd"/>
      <w:r w:rsidRPr="00005A8F">
        <w:rPr>
          <w:rFonts w:ascii="Cambria" w:hAnsi="Cambria"/>
          <w:sz w:val="24"/>
          <w:szCs w:val="24"/>
        </w:rPr>
        <w:t>.</w:t>
      </w:r>
      <w:proofErr w:type="gram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Pentru</w:t>
      </w:r>
      <w:proofErr w:type="spellEnd"/>
      <w:r w:rsidRPr="00005A8F">
        <w:rPr>
          <w:rFonts w:ascii="Cambria" w:hAnsi="Cambria"/>
          <w:sz w:val="24"/>
          <w:szCs w:val="24"/>
        </w:rPr>
        <w:t xml:space="preserve"> ca </w:t>
      </w:r>
      <w:proofErr w:type="spellStart"/>
      <w:r w:rsidRPr="00005A8F">
        <w:rPr>
          <w:rFonts w:ascii="Cambria" w:hAnsi="Cambria"/>
          <w:sz w:val="24"/>
          <w:szCs w:val="24"/>
        </w:rPr>
        <w:t>învățarea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005A8F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005A8F">
        <w:rPr>
          <w:rFonts w:ascii="Cambria" w:hAnsi="Cambria"/>
          <w:sz w:val="24"/>
          <w:szCs w:val="24"/>
        </w:rPr>
        <w:t xml:space="preserve"> se </w:t>
      </w:r>
      <w:proofErr w:type="spellStart"/>
      <w:r w:rsidRPr="00005A8F">
        <w:rPr>
          <w:rFonts w:ascii="Cambria" w:hAnsi="Cambria"/>
          <w:sz w:val="24"/>
          <w:szCs w:val="24"/>
        </w:rPr>
        <w:t>producă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efectiv</w:t>
      </w:r>
      <w:proofErr w:type="spellEnd"/>
      <w:r w:rsidRPr="00005A8F">
        <w:rPr>
          <w:rFonts w:ascii="Cambria" w:hAnsi="Cambria"/>
          <w:sz w:val="24"/>
          <w:szCs w:val="24"/>
        </w:rPr>
        <w:t xml:space="preserve">, </w:t>
      </w:r>
      <w:proofErr w:type="spellStart"/>
      <w:r w:rsidRPr="00005A8F">
        <w:rPr>
          <w:rFonts w:ascii="Cambria" w:hAnsi="Cambria"/>
          <w:sz w:val="24"/>
          <w:szCs w:val="24"/>
        </w:rPr>
        <w:t>profesorul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proiectează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b/>
          <w:bCs/>
          <w:sz w:val="24"/>
          <w:szCs w:val="24"/>
        </w:rPr>
        <w:t>situații</w:t>
      </w:r>
      <w:proofErr w:type="spellEnd"/>
      <w:r w:rsidRPr="00005A8F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005A8F">
        <w:rPr>
          <w:rFonts w:ascii="Cambria" w:hAnsi="Cambria"/>
          <w:b/>
          <w:bCs/>
          <w:sz w:val="24"/>
          <w:szCs w:val="24"/>
        </w:rPr>
        <w:t>învățare</w:t>
      </w:r>
      <w:proofErr w:type="spellEnd"/>
      <w:r w:rsidRPr="00005A8F">
        <w:rPr>
          <w:rFonts w:ascii="Cambria" w:hAnsi="Cambria"/>
          <w:sz w:val="24"/>
          <w:szCs w:val="24"/>
        </w:rPr>
        <w:t xml:space="preserve">, </w:t>
      </w:r>
      <w:proofErr w:type="spellStart"/>
      <w:r w:rsidRPr="00005A8F">
        <w:rPr>
          <w:rFonts w:ascii="Cambria" w:hAnsi="Cambria"/>
          <w:sz w:val="24"/>
          <w:szCs w:val="24"/>
        </w:rPr>
        <w:t>reprezentând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contexte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specifice</w:t>
      </w:r>
      <w:proofErr w:type="spellEnd"/>
      <w:r w:rsidRPr="00005A8F">
        <w:rPr>
          <w:rFonts w:ascii="Cambria" w:hAnsi="Cambria"/>
          <w:sz w:val="24"/>
          <w:szCs w:val="24"/>
        </w:rPr>
        <w:t xml:space="preserve">, create </w:t>
      </w:r>
      <w:proofErr w:type="spellStart"/>
      <w:r w:rsidRPr="00005A8F">
        <w:rPr>
          <w:rFonts w:ascii="Cambria" w:hAnsi="Cambria"/>
          <w:sz w:val="24"/>
          <w:szCs w:val="24"/>
        </w:rPr>
        <w:t>deliberat</w:t>
      </w:r>
      <w:proofErr w:type="spellEnd"/>
      <w:r w:rsidRPr="00005A8F">
        <w:rPr>
          <w:rFonts w:ascii="Cambria" w:hAnsi="Cambria"/>
          <w:sz w:val="24"/>
          <w:szCs w:val="24"/>
        </w:rPr>
        <w:t xml:space="preserve">, </w:t>
      </w:r>
      <w:proofErr w:type="spellStart"/>
      <w:r w:rsidRPr="00005A8F">
        <w:rPr>
          <w:rFonts w:ascii="Cambria" w:hAnsi="Cambria"/>
          <w:sz w:val="24"/>
          <w:szCs w:val="24"/>
        </w:rPr>
        <w:t>în</w:t>
      </w:r>
      <w:proofErr w:type="spellEnd"/>
      <w:r w:rsidRPr="00005A8F">
        <w:rPr>
          <w:rFonts w:ascii="Cambria" w:hAnsi="Cambria"/>
          <w:sz w:val="24"/>
          <w:szCs w:val="24"/>
        </w:rPr>
        <w:t xml:space="preserve"> care </w:t>
      </w:r>
      <w:proofErr w:type="spellStart"/>
      <w:r w:rsidRPr="00005A8F">
        <w:rPr>
          <w:rFonts w:ascii="Cambria" w:hAnsi="Cambria"/>
          <w:sz w:val="24"/>
          <w:szCs w:val="24"/>
        </w:rPr>
        <w:t>elevul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interacționează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activ</w:t>
      </w:r>
      <w:proofErr w:type="spellEnd"/>
      <w:r w:rsidRPr="00005A8F">
        <w:rPr>
          <w:rFonts w:ascii="Cambria" w:hAnsi="Cambria"/>
          <w:sz w:val="24"/>
          <w:szCs w:val="24"/>
        </w:rPr>
        <w:t xml:space="preserve"> cu </w:t>
      </w:r>
      <w:proofErr w:type="spellStart"/>
      <w:r w:rsidRPr="00005A8F">
        <w:rPr>
          <w:rFonts w:ascii="Cambria" w:hAnsi="Cambria"/>
          <w:sz w:val="24"/>
          <w:szCs w:val="24"/>
        </w:rPr>
        <w:t>informația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și</w:t>
      </w:r>
      <w:proofErr w:type="spellEnd"/>
      <w:r w:rsidRPr="00005A8F">
        <w:rPr>
          <w:rFonts w:ascii="Cambria" w:hAnsi="Cambria"/>
          <w:sz w:val="24"/>
          <w:szCs w:val="24"/>
        </w:rPr>
        <w:t xml:space="preserve"> cu </w:t>
      </w:r>
      <w:proofErr w:type="spellStart"/>
      <w:r w:rsidRPr="00005A8F">
        <w:rPr>
          <w:rFonts w:ascii="Cambria" w:hAnsi="Cambria"/>
          <w:sz w:val="24"/>
          <w:szCs w:val="24"/>
        </w:rPr>
        <w:t>mediul</w:t>
      </w:r>
      <w:proofErr w:type="spellEnd"/>
      <w:r w:rsidRPr="00005A8F">
        <w:rPr>
          <w:rFonts w:ascii="Cambria" w:hAnsi="Cambria"/>
          <w:sz w:val="24"/>
          <w:szCs w:val="24"/>
        </w:rPr>
        <w:t xml:space="preserve">. </w:t>
      </w:r>
      <w:proofErr w:type="spellStart"/>
      <w:r w:rsidRPr="00005A8F">
        <w:rPr>
          <w:rFonts w:ascii="Cambria" w:hAnsi="Cambria"/>
          <w:sz w:val="24"/>
          <w:szCs w:val="24"/>
        </w:rPr>
        <w:t>Scopul</w:t>
      </w:r>
      <w:proofErr w:type="spellEnd"/>
      <w:r w:rsidRPr="00005A8F">
        <w:rPr>
          <w:rFonts w:ascii="Cambria" w:hAnsi="Cambria"/>
          <w:sz w:val="24"/>
          <w:szCs w:val="24"/>
        </w:rPr>
        <w:t xml:space="preserve"> final al </w:t>
      </w:r>
      <w:proofErr w:type="spellStart"/>
      <w:r w:rsidRPr="00005A8F">
        <w:rPr>
          <w:rFonts w:ascii="Cambria" w:hAnsi="Cambria"/>
          <w:sz w:val="24"/>
          <w:szCs w:val="24"/>
        </w:rPr>
        <w:t>acestor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concepte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în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pedagogia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actuală</w:t>
      </w:r>
      <w:proofErr w:type="spellEnd"/>
      <w:r w:rsidRPr="00005A8F">
        <w:rPr>
          <w:rFonts w:ascii="Cambria" w:hAnsi="Cambria"/>
          <w:sz w:val="24"/>
          <w:szCs w:val="24"/>
        </w:rPr>
        <w:t xml:space="preserve"> se </w:t>
      </w:r>
      <w:proofErr w:type="spellStart"/>
      <w:r w:rsidRPr="00005A8F">
        <w:rPr>
          <w:rFonts w:ascii="Cambria" w:hAnsi="Cambria"/>
          <w:sz w:val="24"/>
          <w:szCs w:val="24"/>
        </w:rPr>
        <w:t>regăsește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în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b/>
          <w:bCs/>
          <w:sz w:val="24"/>
          <w:szCs w:val="24"/>
        </w:rPr>
        <w:t>curriculumul</w:t>
      </w:r>
      <w:proofErr w:type="spellEnd"/>
      <w:r w:rsidRPr="00005A8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b/>
          <w:bCs/>
          <w:sz w:val="24"/>
          <w:szCs w:val="24"/>
        </w:rPr>
        <w:t>centrat</w:t>
      </w:r>
      <w:proofErr w:type="spellEnd"/>
      <w:r w:rsidRPr="00005A8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b/>
          <w:bCs/>
          <w:sz w:val="24"/>
          <w:szCs w:val="24"/>
        </w:rPr>
        <w:t>pe</w:t>
      </w:r>
      <w:proofErr w:type="spellEnd"/>
      <w:r w:rsidRPr="00005A8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b/>
          <w:bCs/>
          <w:sz w:val="24"/>
          <w:szCs w:val="24"/>
        </w:rPr>
        <w:t>competențe</w:t>
      </w:r>
      <w:proofErr w:type="spellEnd"/>
      <w:r w:rsidRPr="00005A8F">
        <w:rPr>
          <w:rFonts w:ascii="Cambria" w:hAnsi="Cambria"/>
          <w:sz w:val="24"/>
          <w:szCs w:val="24"/>
        </w:rPr>
        <w:t xml:space="preserve">, o </w:t>
      </w:r>
      <w:proofErr w:type="spellStart"/>
      <w:r w:rsidRPr="00005A8F">
        <w:rPr>
          <w:rFonts w:ascii="Cambria" w:hAnsi="Cambria"/>
          <w:sz w:val="24"/>
          <w:szCs w:val="24"/>
        </w:rPr>
        <w:t>paradigmă</w:t>
      </w:r>
      <w:proofErr w:type="spellEnd"/>
      <w:r w:rsidRPr="00005A8F">
        <w:rPr>
          <w:rFonts w:ascii="Cambria" w:hAnsi="Cambria"/>
          <w:sz w:val="24"/>
          <w:szCs w:val="24"/>
        </w:rPr>
        <w:t xml:space="preserve"> care </w:t>
      </w:r>
      <w:proofErr w:type="spellStart"/>
      <w:r w:rsidRPr="00005A8F">
        <w:rPr>
          <w:rFonts w:ascii="Cambria" w:hAnsi="Cambria"/>
          <w:sz w:val="24"/>
          <w:szCs w:val="24"/>
        </w:rPr>
        <w:t>mută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accentul</w:t>
      </w:r>
      <w:proofErr w:type="spellEnd"/>
      <w:r w:rsidRPr="00005A8F">
        <w:rPr>
          <w:rFonts w:ascii="Cambria" w:hAnsi="Cambria"/>
          <w:sz w:val="24"/>
          <w:szCs w:val="24"/>
        </w:rPr>
        <w:t xml:space="preserve"> de </w:t>
      </w:r>
      <w:proofErr w:type="spellStart"/>
      <w:r w:rsidRPr="00005A8F">
        <w:rPr>
          <w:rFonts w:ascii="Cambria" w:hAnsi="Cambria"/>
          <w:sz w:val="24"/>
          <w:szCs w:val="24"/>
        </w:rPr>
        <w:t>pe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simpla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asimilare</w:t>
      </w:r>
      <w:proofErr w:type="spellEnd"/>
      <w:r w:rsidRPr="00005A8F">
        <w:rPr>
          <w:rFonts w:ascii="Cambria" w:hAnsi="Cambria"/>
          <w:sz w:val="24"/>
          <w:szCs w:val="24"/>
        </w:rPr>
        <w:t xml:space="preserve"> de </w:t>
      </w:r>
      <w:proofErr w:type="spellStart"/>
      <w:r w:rsidRPr="00005A8F">
        <w:rPr>
          <w:rFonts w:ascii="Cambria" w:hAnsi="Cambria"/>
          <w:sz w:val="24"/>
          <w:szCs w:val="24"/>
        </w:rPr>
        <w:t>informații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pe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formarea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capacității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elevului</w:t>
      </w:r>
      <w:proofErr w:type="spellEnd"/>
      <w:r w:rsidRPr="00005A8F">
        <w:rPr>
          <w:rFonts w:ascii="Cambria" w:hAnsi="Cambria"/>
          <w:sz w:val="24"/>
          <w:szCs w:val="24"/>
        </w:rPr>
        <w:t xml:space="preserve"> de a </w:t>
      </w:r>
      <w:proofErr w:type="spellStart"/>
      <w:r w:rsidRPr="00005A8F">
        <w:rPr>
          <w:rFonts w:ascii="Cambria" w:hAnsi="Cambria"/>
          <w:sz w:val="24"/>
          <w:szCs w:val="24"/>
        </w:rPr>
        <w:t>mobiliza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cunoștințe</w:t>
      </w:r>
      <w:proofErr w:type="spellEnd"/>
      <w:r w:rsidRPr="00005A8F">
        <w:rPr>
          <w:rFonts w:ascii="Cambria" w:hAnsi="Cambria"/>
          <w:sz w:val="24"/>
          <w:szCs w:val="24"/>
        </w:rPr>
        <w:t xml:space="preserve">, </w:t>
      </w:r>
      <w:proofErr w:type="spellStart"/>
      <w:r w:rsidRPr="00005A8F">
        <w:rPr>
          <w:rFonts w:ascii="Cambria" w:hAnsi="Cambria"/>
          <w:sz w:val="24"/>
          <w:szCs w:val="24"/>
        </w:rPr>
        <w:t>deprinderi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și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atitudini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pentru</w:t>
      </w:r>
      <w:proofErr w:type="spellEnd"/>
      <w:r w:rsidRPr="00005A8F">
        <w:rPr>
          <w:rFonts w:ascii="Cambria" w:hAnsi="Cambria"/>
          <w:sz w:val="24"/>
          <w:szCs w:val="24"/>
        </w:rPr>
        <w:t xml:space="preserve"> a </w:t>
      </w:r>
      <w:proofErr w:type="spellStart"/>
      <w:r w:rsidRPr="00005A8F">
        <w:rPr>
          <w:rFonts w:ascii="Cambria" w:hAnsi="Cambria"/>
          <w:sz w:val="24"/>
          <w:szCs w:val="24"/>
        </w:rPr>
        <w:t>rezolva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probleme</w:t>
      </w:r>
      <w:proofErr w:type="spellEnd"/>
      <w:r w:rsidRPr="00005A8F">
        <w:rPr>
          <w:rFonts w:ascii="Cambria" w:hAnsi="Cambria"/>
          <w:sz w:val="24"/>
          <w:szCs w:val="24"/>
        </w:rPr>
        <w:t xml:space="preserve"> din </w:t>
      </w:r>
      <w:proofErr w:type="spellStart"/>
      <w:r w:rsidRPr="00005A8F">
        <w:rPr>
          <w:rFonts w:ascii="Cambria" w:hAnsi="Cambria"/>
          <w:sz w:val="24"/>
          <w:szCs w:val="24"/>
        </w:rPr>
        <w:t>viața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reală</w:t>
      </w:r>
      <w:proofErr w:type="spellEnd"/>
      <w:r w:rsidRPr="00005A8F">
        <w:rPr>
          <w:rFonts w:ascii="Cambria" w:hAnsi="Cambria"/>
          <w:sz w:val="24"/>
          <w:szCs w:val="24"/>
        </w:rPr>
        <w:t>.</w:t>
      </w:r>
    </w:p>
    <w:p w:rsidR="00892AB4" w:rsidRPr="00005A8F" w:rsidRDefault="00892AB4" w:rsidP="00005A8F">
      <w:pPr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 w:rsidRPr="00005A8F">
        <w:rPr>
          <w:rFonts w:ascii="Cambria" w:hAnsi="Cambria"/>
          <w:b/>
          <w:bCs/>
          <w:sz w:val="24"/>
          <w:szCs w:val="24"/>
        </w:rPr>
        <w:t>Tipologia</w:t>
      </w:r>
      <w:proofErr w:type="spellEnd"/>
      <w:r w:rsidRPr="00005A8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b/>
          <w:bCs/>
          <w:sz w:val="24"/>
          <w:szCs w:val="24"/>
        </w:rPr>
        <w:t>curriculumului</w:t>
      </w:r>
      <w:proofErr w:type="spellEnd"/>
    </w:p>
    <w:p w:rsidR="00892AB4" w:rsidRPr="00005A8F" w:rsidRDefault="00892AB4" w:rsidP="00005A8F">
      <w:pPr>
        <w:jc w:val="both"/>
        <w:rPr>
          <w:rFonts w:ascii="Cambria" w:hAnsi="Cambria"/>
          <w:sz w:val="24"/>
          <w:szCs w:val="24"/>
        </w:rPr>
      </w:pPr>
      <w:r w:rsidRPr="00005A8F">
        <w:rPr>
          <w:rFonts w:ascii="Cambria" w:hAnsi="Cambria"/>
          <w:sz w:val="24"/>
          <w:szCs w:val="24"/>
        </w:rPr>
        <w:t xml:space="preserve">Din </w:t>
      </w:r>
      <w:proofErr w:type="spellStart"/>
      <w:r w:rsidRPr="00005A8F">
        <w:rPr>
          <w:rFonts w:ascii="Cambria" w:hAnsi="Cambria"/>
          <w:sz w:val="24"/>
          <w:szCs w:val="24"/>
        </w:rPr>
        <w:t>perspectivă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tipologică</w:t>
      </w:r>
      <w:proofErr w:type="spellEnd"/>
      <w:r w:rsidRPr="00005A8F">
        <w:rPr>
          <w:rFonts w:ascii="Cambria" w:hAnsi="Cambria"/>
          <w:sz w:val="24"/>
          <w:szCs w:val="24"/>
        </w:rPr>
        <w:t xml:space="preserve">, </w:t>
      </w:r>
      <w:proofErr w:type="spellStart"/>
      <w:r w:rsidRPr="00005A8F">
        <w:rPr>
          <w:rFonts w:ascii="Cambria" w:hAnsi="Cambria"/>
          <w:sz w:val="24"/>
          <w:szCs w:val="24"/>
        </w:rPr>
        <w:t>curriculumul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005A8F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005A8F">
        <w:rPr>
          <w:rFonts w:ascii="Cambria" w:hAnsi="Cambria"/>
          <w:sz w:val="24"/>
          <w:szCs w:val="24"/>
        </w:rPr>
        <w:t xml:space="preserve"> multidimensional, </w:t>
      </w:r>
      <w:proofErr w:type="spellStart"/>
      <w:r w:rsidRPr="00005A8F">
        <w:rPr>
          <w:rFonts w:ascii="Cambria" w:hAnsi="Cambria"/>
          <w:sz w:val="24"/>
          <w:szCs w:val="24"/>
        </w:rPr>
        <w:t>adaptându</w:t>
      </w:r>
      <w:proofErr w:type="spellEnd"/>
      <w:r w:rsidRPr="00005A8F">
        <w:rPr>
          <w:rFonts w:ascii="Cambria" w:hAnsi="Cambria"/>
          <w:sz w:val="24"/>
          <w:szCs w:val="24"/>
        </w:rPr>
        <w:t xml:space="preserve">-se </w:t>
      </w:r>
      <w:proofErr w:type="spellStart"/>
      <w:r w:rsidRPr="00005A8F">
        <w:rPr>
          <w:rFonts w:ascii="Cambria" w:hAnsi="Cambria"/>
          <w:sz w:val="24"/>
          <w:szCs w:val="24"/>
        </w:rPr>
        <w:t>diverselor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contexte</w:t>
      </w:r>
      <w:proofErr w:type="spellEnd"/>
      <w:r w:rsidRPr="00005A8F">
        <w:rPr>
          <w:rFonts w:ascii="Cambria" w:hAnsi="Cambria"/>
          <w:sz w:val="24"/>
          <w:szCs w:val="24"/>
        </w:rPr>
        <w:t xml:space="preserve"> de </w:t>
      </w:r>
      <w:proofErr w:type="spellStart"/>
      <w:r w:rsidRPr="00005A8F">
        <w:rPr>
          <w:rFonts w:ascii="Cambria" w:hAnsi="Cambria"/>
          <w:sz w:val="24"/>
          <w:szCs w:val="24"/>
        </w:rPr>
        <w:t>aplicare</w:t>
      </w:r>
      <w:proofErr w:type="spellEnd"/>
      <w:r w:rsidRPr="00005A8F">
        <w:rPr>
          <w:rFonts w:ascii="Cambria" w:hAnsi="Cambria"/>
          <w:sz w:val="24"/>
          <w:szCs w:val="24"/>
        </w:rPr>
        <w:t>:</w:t>
      </w:r>
    </w:p>
    <w:p w:rsidR="00892AB4" w:rsidRPr="00005A8F" w:rsidRDefault="00005A8F" w:rsidP="00005A8F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    </w:t>
      </w:r>
      <w:r>
        <w:rPr>
          <w:rStyle w:val="Strong"/>
          <w:rFonts w:ascii="Helvetica" w:hAnsi="Helvetica" w:cs="Helvetica"/>
          <w:color w:val="00B050"/>
          <w:shd w:val="clear" w:color="auto" w:fill="FFFFFF"/>
        </w:rPr>
        <w:t xml:space="preserve">֍ </w:t>
      </w:r>
      <w:proofErr w:type="spellStart"/>
      <w:r w:rsidR="00892AB4" w:rsidRPr="00005A8F">
        <w:rPr>
          <w:rFonts w:ascii="Cambria" w:hAnsi="Cambria"/>
          <w:b/>
          <w:bCs/>
          <w:sz w:val="24"/>
          <w:szCs w:val="24"/>
        </w:rPr>
        <w:t>Trunchiul</w:t>
      </w:r>
      <w:proofErr w:type="spellEnd"/>
      <w:r w:rsidR="00892AB4" w:rsidRPr="00005A8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b/>
          <w:bCs/>
          <w:sz w:val="24"/>
          <w:szCs w:val="24"/>
        </w:rPr>
        <w:t>comun</w:t>
      </w:r>
      <w:proofErr w:type="spellEnd"/>
      <w:r w:rsidR="00892AB4" w:rsidRPr="00005A8F">
        <w:rPr>
          <w:rFonts w:ascii="Cambria" w:hAnsi="Cambria"/>
          <w:b/>
          <w:bCs/>
          <w:sz w:val="24"/>
          <w:szCs w:val="24"/>
        </w:rPr>
        <w:t xml:space="preserve"> (core curriculum) vs. Curriculum la </w:t>
      </w:r>
      <w:proofErr w:type="spellStart"/>
      <w:r w:rsidR="00892AB4" w:rsidRPr="00005A8F">
        <w:rPr>
          <w:rFonts w:ascii="Cambria" w:hAnsi="Cambria"/>
          <w:b/>
          <w:bCs/>
          <w:sz w:val="24"/>
          <w:szCs w:val="24"/>
        </w:rPr>
        <w:t>decizia</w:t>
      </w:r>
      <w:proofErr w:type="spellEnd"/>
      <w:r w:rsidR="00892AB4" w:rsidRPr="00005A8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b/>
          <w:bCs/>
          <w:sz w:val="24"/>
          <w:szCs w:val="24"/>
        </w:rPr>
        <w:t>școlii</w:t>
      </w:r>
      <w:proofErr w:type="spellEnd"/>
      <w:r w:rsidR="00892AB4" w:rsidRPr="00005A8F">
        <w:rPr>
          <w:rFonts w:ascii="Cambria" w:hAnsi="Cambria"/>
          <w:b/>
          <w:bCs/>
          <w:sz w:val="24"/>
          <w:szCs w:val="24"/>
        </w:rPr>
        <w:t xml:space="preserve"> (CDȘ):</w:t>
      </w:r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Trunchiul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comun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reprezintă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pachetul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i/>
          <w:iCs/>
          <w:sz w:val="24"/>
          <w:szCs w:val="24"/>
        </w:rPr>
        <w:t>obligatoriu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de discipline, </w:t>
      </w:r>
      <w:proofErr w:type="spellStart"/>
      <w:r w:rsidR="00892AB4" w:rsidRPr="00005A8F">
        <w:rPr>
          <w:rFonts w:ascii="Cambria" w:hAnsi="Cambria"/>
          <w:sz w:val="24"/>
          <w:szCs w:val="24"/>
        </w:rPr>
        <w:t>asigurând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o </w:t>
      </w:r>
      <w:proofErr w:type="spellStart"/>
      <w:r w:rsidR="00892AB4" w:rsidRPr="00005A8F">
        <w:rPr>
          <w:rFonts w:ascii="Cambria" w:hAnsi="Cambria"/>
          <w:sz w:val="24"/>
          <w:szCs w:val="24"/>
        </w:rPr>
        <w:t>bază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unitară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de </w:t>
      </w:r>
      <w:proofErr w:type="spellStart"/>
      <w:r w:rsidR="00892AB4" w:rsidRPr="00005A8F">
        <w:rPr>
          <w:rFonts w:ascii="Cambria" w:hAnsi="Cambria"/>
          <w:sz w:val="24"/>
          <w:szCs w:val="24"/>
        </w:rPr>
        <w:t>cunoaștere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la </w:t>
      </w:r>
      <w:proofErr w:type="spellStart"/>
      <w:r w:rsidR="00892AB4" w:rsidRPr="00005A8F">
        <w:rPr>
          <w:rFonts w:ascii="Cambria" w:hAnsi="Cambria"/>
          <w:sz w:val="24"/>
          <w:szCs w:val="24"/>
        </w:rPr>
        <w:t>nivel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național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. </w:t>
      </w:r>
      <w:proofErr w:type="spellStart"/>
      <w:r w:rsidR="00892AB4" w:rsidRPr="00005A8F">
        <w:rPr>
          <w:rFonts w:ascii="Cambria" w:hAnsi="Cambria"/>
          <w:sz w:val="24"/>
          <w:szCs w:val="24"/>
        </w:rPr>
        <w:t>Complementar</w:t>
      </w:r>
      <w:proofErr w:type="spellEnd"/>
      <w:r w:rsidR="00892AB4" w:rsidRPr="00005A8F">
        <w:rPr>
          <w:rFonts w:ascii="Cambria" w:hAnsi="Cambria"/>
          <w:sz w:val="24"/>
          <w:szCs w:val="24"/>
        </w:rPr>
        <w:t>, CDȘ-</w:t>
      </w:r>
      <w:proofErr w:type="spellStart"/>
      <w:r w:rsidR="00892AB4" w:rsidRPr="00005A8F">
        <w:rPr>
          <w:rFonts w:ascii="Cambria" w:hAnsi="Cambria"/>
          <w:sz w:val="24"/>
          <w:szCs w:val="24"/>
        </w:rPr>
        <w:t>ul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cuprinde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discipline </w:t>
      </w:r>
      <w:proofErr w:type="spellStart"/>
      <w:r w:rsidR="00892AB4" w:rsidRPr="00005A8F">
        <w:rPr>
          <w:rFonts w:ascii="Cambria" w:hAnsi="Cambria"/>
          <w:i/>
          <w:iCs/>
          <w:sz w:val="24"/>
          <w:szCs w:val="24"/>
        </w:rPr>
        <w:t>opționale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(</w:t>
      </w:r>
      <w:proofErr w:type="spellStart"/>
      <w:r w:rsidR="00892AB4" w:rsidRPr="00005A8F">
        <w:rPr>
          <w:rFonts w:ascii="Cambria" w:hAnsi="Cambria"/>
          <w:sz w:val="24"/>
          <w:szCs w:val="24"/>
        </w:rPr>
        <w:t>alese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de </w:t>
      </w:r>
      <w:proofErr w:type="spellStart"/>
      <w:r w:rsidR="00892AB4" w:rsidRPr="00005A8F">
        <w:rPr>
          <w:rFonts w:ascii="Cambria" w:hAnsi="Cambria"/>
          <w:sz w:val="24"/>
          <w:szCs w:val="24"/>
        </w:rPr>
        <w:t>elevi</w:t>
      </w:r>
      <w:proofErr w:type="spellEnd"/>
      <w:r w:rsidR="00892AB4" w:rsidRPr="00005A8F">
        <w:rPr>
          <w:rFonts w:ascii="Cambria" w:hAnsi="Cambria"/>
          <w:sz w:val="24"/>
          <w:szCs w:val="24"/>
        </w:rPr>
        <w:t>/</w:t>
      </w:r>
      <w:proofErr w:type="spellStart"/>
      <w:r w:rsidR="00892AB4" w:rsidRPr="00005A8F">
        <w:rPr>
          <w:rFonts w:ascii="Cambria" w:hAnsi="Cambria"/>
          <w:sz w:val="24"/>
          <w:szCs w:val="24"/>
        </w:rPr>
        <w:t>părinți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din </w:t>
      </w:r>
      <w:proofErr w:type="spellStart"/>
      <w:r w:rsidR="00892AB4" w:rsidRPr="00005A8F">
        <w:rPr>
          <w:rFonts w:ascii="Cambria" w:hAnsi="Cambria"/>
          <w:sz w:val="24"/>
          <w:szCs w:val="24"/>
        </w:rPr>
        <w:t>oferta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școlii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), </w:t>
      </w:r>
      <w:proofErr w:type="spellStart"/>
      <w:r w:rsidR="00892AB4" w:rsidRPr="00005A8F">
        <w:rPr>
          <w:rFonts w:ascii="Cambria" w:hAnsi="Cambria"/>
          <w:sz w:val="24"/>
          <w:szCs w:val="24"/>
        </w:rPr>
        <w:t>menite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892AB4" w:rsidRPr="00005A8F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răspundă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nevoilor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specifice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și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aptitudinilor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individuale</w:t>
      </w:r>
      <w:proofErr w:type="spellEnd"/>
      <w:r w:rsidR="00892AB4" w:rsidRPr="00005A8F">
        <w:rPr>
          <w:rFonts w:ascii="Cambria" w:hAnsi="Cambria"/>
          <w:sz w:val="24"/>
          <w:szCs w:val="24"/>
        </w:rPr>
        <w:t>.</w:t>
      </w:r>
    </w:p>
    <w:p w:rsidR="00892AB4" w:rsidRPr="00005A8F" w:rsidRDefault="00005A8F" w:rsidP="00005A8F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     </w:t>
      </w:r>
      <w:r>
        <w:rPr>
          <w:rStyle w:val="Strong"/>
          <w:rFonts w:ascii="Helvetica" w:hAnsi="Helvetica" w:cs="Helvetica"/>
          <w:color w:val="00B050"/>
          <w:shd w:val="clear" w:color="auto" w:fill="FFFFFF"/>
        </w:rPr>
        <w:t xml:space="preserve">֍ </w:t>
      </w:r>
      <w:proofErr w:type="spellStart"/>
      <w:r w:rsidR="00892AB4" w:rsidRPr="00005A8F">
        <w:rPr>
          <w:rFonts w:ascii="Cambria" w:hAnsi="Cambria"/>
          <w:b/>
          <w:bCs/>
          <w:sz w:val="24"/>
          <w:szCs w:val="24"/>
        </w:rPr>
        <w:t>Național</w:t>
      </w:r>
      <w:proofErr w:type="spellEnd"/>
      <w:r w:rsidR="00892AB4" w:rsidRPr="00005A8F">
        <w:rPr>
          <w:rFonts w:ascii="Cambria" w:hAnsi="Cambria"/>
          <w:b/>
          <w:bCs/>
          <w:sz w:val="24"/>
          <w:szCs w:val="24"/>
        </w:rPr>
        <w:t xml:space="preserve"> vs. Local:</w:t>
      </w:r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Curriculumul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național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892AB4" w:rsidRPr="00005A8F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reglementat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centralizat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de </w:t>
      </w:r>
      <w:proofErr w:type="spellStart"/>
      <w:r w:rsidR="00892AB4" w:rsidRPr="00005A8F">
        <w:rPr>
          <w:rFonts w:ascii="Cambria" w:hAnsi="Cambria"/>
          <w:sz w:val="24"/>
          <w:szCs w:val="24"/>
        </w:rPr>
        <w:t>Ministerul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Educației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, </w:t>
      </w:r>
      <w:proofErr w:type="spellStart"/>
      <w:r w:rsidR="00892AB4" w:rsidRPr="00005A8F">
        <w:rPr>
          <w:rFonts w:ascii="Cambria" w:hAnsi="Cambria"/>
          <w:sz w:val="24"/>
          <w:szCs w:val="24"/>
        </w:rPr>
        <w:t>în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timp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ce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aspectele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locale permit </w:t>
      </w:r>
      <w:proofErr w:type="spellStart"/>
      <w:r w:rsidR="00892AB4" w:rsidRPr="00005A8F">
        <w:rPr>
          <w:rFonts w:ascii="Cambria" w:hAnsi="Cambria"/>
          <w:sz w:val="24"/>
          <w:szCs w:val="24"/>
        </w:rPr>
        <w:t>adaptarea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parțială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a </w:t>
      </w:r>
      <w:proofErr w:type="spellStart"/>
      <w:r w:rsidR="00892AB4" w:rsidRPr="00005A8F">
        <w:rPr>
          <w:rFonts w:ascii="Cambria" w:hAnsi="Cambria"/>
          <w:sz w:val="24"/>
          <w:szCs w:val="24"/>
        </w:rPr>
        <w:t>învățării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la </w:t>
      </w:r>
      <w:proofErr w:type="spellStart"/>
      <w:r w:rsidR="00892AB4" w:rsidRPr="00005A8F">
        <w:rPr>
          <w:rFonts w:ascii="Cambria" w:hAnsi="Cambria"/>
          <w:sz w:val="24"/>
          <w:szCs w:val="24"/>
        </w:rPr>
        <w:t>specificul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comunitar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, economic </w:t>
      </w:r>
      <w:proofErr w:type="spellStart"/>
      <w:r w:rsidR="00892AB4" w:rsidRPr="00005A8F">
        <w:rPr>
          <w:rFonts w:ascii="Cambria" w:hAnsi="Cambria"/>
          <w:sz w:val="24"/>
          <w:szCs w:val="24"/>
        </w:rPr>
        <w:t>sau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cultural al </w:t>
      </w:r>
      <w:proofErr w:type="spellStart"/>
      <w:r w:rsidR="00892AB4" w:rsidRPr="00005A8F">
        <w:rPr>
          <w:rFonts w:ascii="Cambria" w:hAnsi="Cambria"/>
          <w:sz w:val="24"/>
          <w:szCs w:val="24"/>
        </w:rPr>
        <w:t>zonei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în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care </w:t>
      </w:r>
      <w:proofErr w:type="spellStart"/>
      <w:r w:rsidR="00892AB4" w:rsidRPr="00005A8F">
        <w:rPr>
          <w:rFonts w:ascii="Cambria" w:hAnsi="Cambria"/>
          <w:sz w:val="24"/>
          <w:szCs w:val="24"/>
        </w:rPr>
        <w:t>funcționează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școala</w:t>
      </w:r>
      <w:proofErr w:type="spellEnd"/>
      <w:r w:rsidR="00892AB4" w:rsidRPr="00005A8F">
        <w:rPr>
          <w:rFonts w:ascii="Cambria" w:hAnsi="Cambria"/>
          <w:sz w:val="24"/>
          <w:szCs w:val="24"/>
        </w:rPr>
        <w:t>.</w:t>
      </w:r>
    </w:p>
    <w:p w:rsidR="00892AB4" w:rsidRPr="00005A8F" w:rsidRDefault="00005A8F" w:rsidP="00005A8F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     </w:t>
      </w:r>
      <w:r>
        <w:rPr>
          <w:rStyle w:val="Strong"/>
          <w:rFonts w:ascii="Helvetica" w:hAnsi="Helvetica" w:cs="Helvetica"/>
          <w:color w:val="00B050"/>
          <w:shd w:val="clear" w:color="auto" w:fill="FFFFFF"/>
        </w:rPr>
        <w:t xml:space="preserve">֍ </w:t>
      </w:r>
      <w:r w:rsidR="00892AB4" w:rsidRPr="00005A8F">
        <w:rPr>
          <w:rFonts w:ascii="Cambria" w:hAnsi="Cambria"/>
          <w:b/>
          <w:bCs/>
          <w:sz w:val="24"/>
          <w:szCs w:val="24"/>
        </w:rPr>
        <w:t xml:space="preserve">Formal vs. </w:t>
      </w:r>
      <w:proofErr w:type="spellStart"/>
      <w:r w:rsidR="00892AB4" w:rsidRPr="00005A8F">
        <w:rPr>
          <w:rFonts w:ascii="Cambria" w:hAnsi="Cambria"/>
          <w:b/>
          <w:bCs/>
          <w:sz w:val="24"/>
          <w:szCs w:val="24"/>
        </w:rPr>
        <w:t>Nonformal</w:t>
      </w:r>
      <w:proofErr w:type="spellEnd"/>
      <w:r w:rsidR="00892AB4" w:rsidRPr="00005A8F">
        <w:rPr>
          <w:rFonts w:ascii="Cambria" w:hAnsi="Cambria"/>
          <w:b/>
          <w:bCs/>
          <w:sz w:val="24"/>
          <w:szCs w:val="24"/>
        </w:rPr>
        <w:t>:</w:t>
      </w:r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Experiențele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de </w:t>
      </w:r>
      <w:proofErr w:type="spellStart"/>
      <w:r w:rsidR="00892AB4" w:rsidRPr="00005A8F">
        <w:rPr>
          <w:rFonts w:ascii="Cambria" w:hAnsi="Cambria"/>
          <w:sz w:val="24"/>
          <w:szCs w:val="24"/>
        </w:rPr>
        <w:t>învățare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pot </w:t>
      </w:r>
      <w:proofErr w:type="spellStart"/>
      <w:r w:rsidR="00892AB4" w:rsidRPr="00005A8F">
        <w:rPr>
          <w:rFonts w:ascii="Cambria" w:hAnsi="Cambria"/>
          <w:sz w:val="24"/>
          <w:szCs w:val="24"/>
        </w:rPr>
        <w:t>fi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strict </w:t>
      </w:r>
      <w:proofErr w:type="spellStart"/>
      <w:r w:rsidR="00892AB4" w:rsidRPr="00005A8F">
        <w:rPr>
          <w:rFonts w:ascii="Cambria" w:hAnsi="Cambria"/>
          <w:sz w:val="24"/>
          <w:szCs w:val="24"/>
        </w:rPr>
        <w:t>instituționalizate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și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ierarhizate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(curriculum formal – </w:t>
      </w:r>
      <w:proofErr w:type="spellStart"/>
      <w:r w:rsidR="00892AB4" w:rsidRPr="00005A8F">
        <w:rPr>
          <w:rFonts w:ascii="Cambria" w:hAnsi="Cambria"/>
          <w:sz w:val="24"/>
          <w:szCs w:val="24"/>
        </w:rPr>
        <w:t>activitatea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la </w:t>
      </w:r>
      <w:proofErr w:type="spellStart"/>
      <w:r w:rsidR="00892AB4" w:rsidRPr="00005A8F">
        <w:rPr>
          <w:rFonts w:ascii="Cambria" w:hAnsi="Cambria"/>
          <w:sz w:val="24"/>
          <w:szCs w:val="24"/>
        </w:rPr>
        <w:t>clasă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) </w:t>
      </w:r>
      <w:proofErr w:type="spellStart"/>
      <w:r w:rsidR="00892AB4" w:rsidRPr="00005A8F">
        <w:rPr>
          <w:rFonts w:ascii="Cambria" w:hAnsi="Cambria"/>
          <w:sz w:val="24"/>
          <w:szCs w:val="24"/>
        </w:rPr>
        <w:t>sau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pot </w:t>
      </w:r>
      <w:proofErr w:type="spellStart"/>
      <w:r w:rsidR="00892AB4" w:rsidRPr="00005A8F">
        <w:rPr>
          <w:rFonts w:ascii="Cambria" w:hAnsi="Cambria"/>
          <w:sz w:val="24"/>
          <w:szCs w:val="24"/>
        </w:rPr>
        <w:t>avea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loc </w:t>
      </w:r>
      <w:proofErr w:type="spellStart"/>
      <w:r w:rsidR="00892AB4" w:rsidRPr="00005A8F">
        <w:rPr>
          <w:rFonts w:ascii="Cambria" w:hAnsi="Cambria"/>
          <w:sz w:val="24"/>
          <w:szCs w:val="24"/>
        </w:rPr>
        <w:t>într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-un </w:t>
      </w:r>
      <w:proofErr w:type="spellStart"/>
      <w:r w:rsidR="00892AB4" w:rsidRPr="00005A8F">
        <w:rPr>
          <w:rFonts w:ascii="Cambria" w:hAnsi="Cambria"/>
          <w:sz w:val="24"/>
          <w:szCs w:val="24"/>
        </w:rPr>
        <w:t>cadru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extracurriculat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, </w:t>
      </w:r>
      <w:proofErr w:type="spellStart"/>
      <w:r w:rsidR="00892AB4" w:rsidRPr="00005A8F">
        <w:rPr>
          <w:rFonts w:ascii="Cambria" w:hAnsi="Cambria"/>
          <w:sz w:val="24"/>
          <w:szCs w:val="24"/>
        </w:rPr>
        <w:t>mai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flexibil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și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centrat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pe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interesele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participanților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(curriculum </w:t>
      </w:r>
      <w:proofErr w:type="spellStart"/>
      <w:r w:rsidR="00892AB4" w:rsidRPr="00005A8F">
        <w:rPr>
          <w:rFonts w:ascii="Cambria" w:hAnsi="Cambria"/>
          <w:sz w:val="24"/>
          <w:szCs w:val="24"/>
        </w:rPr>
        <w:t>nonformal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– </w:t>
      </w:r>
      <w:proofErr w:type="spellStart"/>
      <w:r w:rsidR="00892AB4" w:rsidRPr="00005A8F">
        <w:rPr>
          <w:rFonts w:ascii="Cambria" w:hAnsi="Cambria"/>
          <w:sz w:val="24"/>
          <w:szCs w:val="24"/>
        </w:rPr>
        <w:t>cercuri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de </w:t>
      </w:r>
      <w:proofErr w:type="spellStart"/>
      <w:r w:rsidR="00892AB4" w:rsidRPr="00005A8F">
        <w:rPr>
          <w:rFonts w:ascii="Cambria" w:hAnsi="Cambria"/>
          <w:sz w:val="24"/>
          <w:szCs w:val="24"/>
        </w:rPr>
        <w:t>elevi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, </w:t>
      </w:r>
      <w:proofErr w:type="spellStart"/>
      <w:r w:rsidR="00892AB4" w:rsidRPr="00005A8F">
        <w:rPr>
          <w:rFonts w:ascii="Cambria" w:hAnsi="Cambria"/>
          <w:sz w:val="24"/>
          <w:szCs w:val="24"/>
        </w:rPr>
        <w:t>cluburi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, </w:t>
      </w:r>
      <w:proofErr w:type="spellStart"/>
      <w:r w:rsidR="00892AB4" w:rsidRPr="00005A8F">
        <w:rPr>
          <w:rFonts w:ascii="Cambria" w:hAnsi="Cambria"/>
          <w:sz w:val="24"/>
          <w:szCs w:val="24"/>
        </w:rPr>
        <w:t>vizite</w:t>
      </w:r>
      <w:proofErr w:type="spellEnd"/>
      <w:r w:rsidR="00892AB4" w:rsidRPr="00005A8F">
        <w:rPr>
          <w:rFonts w:ascii="Cambria" w:hAnsi="Cambria"/>
          <w:sz w:val="24"/>
          <w:szCs w:val="24"/>
        </w:rPr>
        <w:t>).</w:t>
      </w:r>
    </w:p>
    <w:p w:rsidR="00005A8F" w:rsidRDefault="00005A8F" w:rsidP="00005A8F">
      <w:pPr>
        <w:jc w:val="both"/>
        <w:rPr>
          <w:rFonts w:ascii="Cambria" w:hAnsi="Cambria"/>
          <w:b/>
          <w:bCs/>
          <w:sz w:val="24"/>
          <w:szCs w:val="24"/>
        </w:rPr>
      </w:pPr>
    </w:p>
    <w:p w:rsidR="00005A8F" w:rsidRDefault="00005A8F" w:rsidP="00005A8F">
      <w:pPr>
        <w:jc w:val="both"/>
        <w:rPr>
          <w:rFonts w:ascii="Cambria" w:hAnsi="Cambria"/>
          <w:b/>
          <w:bCs/>
          <w:sz w:val="24"/>
          <w:szCs w:val="24"/>
        </w:rPr>
      </w:pPr>
    </w:p>
    <w:p w:rsidR="00005A8F" w:rsidRDefault="00005A8F" w:rsidP="00005A8F">
      <w:pPr>
        <w:jc w:val="both"/>
        <w:rPr>
          <w:rFonts w:ascii="Cambria" w:hAnsi="Cambria"/>
          <w:b/>
          <w:bCs/>
          <w:sz w:val="24"/>
          <w:szCs w:val="24"/>
        </w:rPr>
      </w:pPr>
    </w:p>
    <w:p w:rsidR="00005A8F" w:rsidRDefault="00005A8F" w:rsidP="00005A8F">
      <w:pPr>
        <w:jc w:val="both"/>
        <w:rPr>
          <w:rFonts w:ascii="Cambria" w:hAnsi="Cambria"/>
          <w:b/>
          <w:bCs/>
          <w:sz w:val="24"/>
          <w:szCs w:val="24"/>
        </w:rPr>
      </w:pPr>
    </w:p>
    <w:p w:rsidR="00892AB4" w:rsidRPr="00005A8F" w:rsidRDefault="00892AB4" w:rsidP="00005A8F">
      <w:pPr>
        <w:jc w:val="both"/>
        <w:rPr>
          <w:rFonts w:ascii="Cambria" w:hAnsi="Cambria"/>
          <w:b/>
          <w:bCs/>
          <w:color w:val="7030A0"/>
          <w:sz w:val="24"/>
          <w:szCs w:val="24"/>
        </w:rPr>
      </w:pPr>
      <w:proofErr w:type="spellStart"/>
      <w:r w:rsidRPr="00005A8F">
        <w:rPr>
          <w:rFonts w:ascii="Cambria" w:hAnsi="Cambria"/>
          <w:b/>
          <w:bCs/>
          <w:color w:val="7030A0"/>
          <w:sz w:val="24"/>
          <w:szCs w:val="24"/>
        </w:rPr>
        <w:lastRenderedPageBreak/>
        <w:t>Orientări</w:t>
      </w:r>
      <w:proofErr w:type="spellEnd"/>
      <w:r w:rsidRPr="00005A8F">
        <w:rPr>
          <w:rFonts w:ascii="Cambria" w:hAnsi="Cambria"/>
          <w:b/>
          <w:bCs/>
          <w:color w:val="7030A0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b/>
          <w:bCs/>
          <w:color w:val="7030A0"/>
          <w:sz w:val="24"/>
          <w:szCs w:val="24"/>
        </w:rPr>
        <w:t>și</w:t>
      </w:r>
      <w:proofErr w:type="spellEnd"/>
      <w:r w:rsidRPr="00005A8F">
        <w:rPr>
          <w:rFonts w:ascii="Cambria" w:hAnsi="Cambria"/>
          <w:b/>
          <w:bCs/>
          <w:color w:val="7030A0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b/>
          <w:bCs/>
          <w:color w:val="7030A0"/>
          <w:sz w:val="24"/>
          <w:szCs w:val="24"/>
        </w:rPr>
        <w:t>practici</w:t>
      </w:r>
      <w:proofErr w:type="spellEnd"/>
      <w:r w:rsidRPr="00005A8F">
        <w:rPr>
          <w:rFonts w:ascii="Cambria" w:hAnsi="Cambria"/>
          <w:b/>
          <w:bCs/>
          <w:color w:val="7030A0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b/>
          <w:bCs/>
          <w:color w:val="7030A0"/>
          <w:sz w:val="24"/>
          <w:szCs w:val="24"/>
        </w:rPr>
        <w:t>noi</w:t>
      </w:r>
      <w:proofErr w:type="spellEnd"/>
      <w:r w:rsidRPr="00005A8F">
        <w:rPr>
          <w:rFonts w:ascii="Cambria" w:hAnsi="Cambria"/>
          <w:b/>
          <w:bCs/>
          <w:color w:val="7030A0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b/>
          <w:bCs/>
          <w:color w:val="7030A0"/>
          <w:sz w:val="24"/>
          <w:szCs w:val="24"/>
        </w:rPr>
        <w:t>în</w:t>
      </w:r>
      <w:proofErr w:type="spellEnd"/>
      <w:r w:rsidRPr="00005A8F">
        <w:rPr>
          <w:rFonts w:ascii="Cambria" w:hAnsi="Cambria"/>
          <w:b/>
          <w:bCs/>
          <w:color w:val="7030A0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b/>
          <w:bCs/>
          <w:color w:val="7030A0"/>
          <w:sz w:val="24"/>
          <w:szCs w:val="24"/>
        </w:rPr>
        <w:t>organizare</w:t>
      </w:r>
      <w:proofErr w:type="spellEnd"/>
    </w:p>
    <w:p w:rsidR="00892AB4" w:rsidRPr="00005A8F" w:rsidRDefault="00005A8F" w:rsidP="00005A8F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</w:t>
      </w:r>
      <w:proofErr w:type="spellStart"/>
      <w:proofErr w:type="gramStart"/>
      <w:r w:rsidR="00892AB4" w:rsidRPr="00005A8F">
        <w:rPr>
          <w:rFonts w:ascii="Cambria" w:hAnsi="Cambria"/>
          <w:sz w:val="24"/>
          <w:szCs w:val="24"/>
        </w:rPr>
        <w:t>Explozia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informațională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a </w:t>
      </w:r>
      <w:proofErr w:type="spellStart"/>
      <w:r w:rsidR="00892AB4" w:rsidRPr="00005A8F">
        <w:rPr>
          <w:rFonts w:ascii="Cambria" w:hAnsi="Cambria"/>
          <w:sz w:val="24"/>
          <w:szCs w:val="24"/>
        </w:rPr>
        <w:t>necesitat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depășirea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granițelor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rigide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dintre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discipline.</w:t>
      </w:r>
      <w:proofErr w:type="gram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Noile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practici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curriculare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promovează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b/>
          <w:bCs/>
          <w:sz w:val="24"/>
          <w:szCs w:val="24"/>
        </w:rPr>
        <w:t>interdisciplinaritatea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(</w:t>
      </w:r>
      <w:proofErr w:type="spellStart"/>
      <w:r w:rsidR="00892AB4" w:rsidRPr="00005A8F">
        <w:rPr>
          <w:rFonts w:ascii="Cambria" w:hAnsi="Cambria"/>
          <w:sz w:val="24"/>
          <w:szCs w:val="24"/>
        </w:rPr>
        <w:t>corelarea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cunoștințelor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din </w:t>
      </w:r>
      <w:proofErr w:type="spellStart"/>
      <w:r w:rsidR="00892AB4" w:rsidRPr="00005A8F">
        <w:rPr>
          <w:rFonts w:ascii="Cambria" w:hAnsi="Cambria"/>
          <w:sz w:val="24"/>
          <w:szCs w:val="24"/>
        </w:rPr>
        <w:t>mai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multe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discipline </w:t>
      </w:r>
      <w:proofErr w:type="spellStart"/>
      <w:r w:rsidR="00892AB4" w:rsidRPr="00005A8F">
        <w:rPr>
          <w:rFonts w:ascii="Cambria" w:hAnsi="Cambria"/>
          <w:sz w:val="24"/>
          <w:szCs w:val="24"/>
        </w:rPr>
        <w:t>pentru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a </w:t>
      </w:r>
      <w:proofErr w:type="spellStart"/>
      <w:r w:rsidR="00892AB4" w:rsidRPr="00005A8F">
        <w:rPr>
          <w:rFonts w:ascii="Cambria" w:hAnsi="Cambria"/>
          <w:sz w:val="24"/>
          <w:szCs w:val="24"/>
        </w:rPr>
        <w:t>explica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gramStart"/>
      <w:r w:rsidR="00892AB4" w:rsidRPr="00005A8F">
        <w:rPr>
          <w:rFonts w:ascii="Cambria" w:hAnsi="Cambria"/>
          <w:sz w:val="24"/>
          <w:szCs w:val="24"/>
        </w:rPr>
        <w:t>un</w:t>
      </w:r>
      <w:proofErr w:type="gram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fenomen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complex) </w:t>
      </w:r>
      <w:proofErr w:type="spellStart"/>
      <w:r w:rsidR="00892AB4" w:rsidRPr="00005A8F">
        <w:rPr>
          <w:rFonts w:ascii="Cambria" w:hAnsi="Cambria"/>
          <w:sz w:val="24"/>
          <w:szCs w:val="24"/>
        </w:rPr>
        <w:t>și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b/>
          <w:bCs/>
          <w:sz w:val="24"/>
          <w:szCs w:val="24"/>
        </w:rPr>
        <w:t>organizarea</w:t>
      </w:r>
      <w:proofErr w:type="spellEnd"/>
      <w:r w:rsidR="00892AB4" w:rsidRPr="00005A8F">
        <w:rPr>
          <w:rFonts w:ascii="Cambria" w:hAnsi="Cambria"/>
          <w:b/>
          <w:bCs/>
          <w:sz w:val="24"/>
          <w:szCs w:val="24"/>
        </w:rPr>
        <w:t xml:space="preserve"> de tip </w:t>
      </w:r>
      <w:proofErr w:type="spellStart"/>
      <w:r w:rsidR="00892AB4" w:rsidRPr="00005A8F">
        <w:rPr>
          <w:rFonts w:ascii="Cambria" w:hAnsi="Cambria"/>
          <w:b/>
          <w:bCs/>
          <w:sz w:val="24"/>
          <w:szCs w:val="24"/>
        </w:rPr>
        <w:t>integrat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(</w:t>
      </w:r>
      <w:proofErr w:type="spellStart"/>
      <w:r w:rsidR="00892AB4" w:rsidRPr="00005A8F">
        <w:rPr>
          <w:rFonts w:ascii="Cambria" w:hAnsi="Cambria"/>
          <w:sz w:val="24"/>
          <w:szCs w:val="24"/>
        </w:rPr>
        <w:t>abordarea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holistică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, </w:t>
      </w:r>
      <w:proofErr w:type="spellStart"/>
      <w:r w:rsidR="00892AB4" w:rsidRPr="00005A8F">
        <w:rPr>
          <w:rFonts w:ascii="Cambria" w:hAnsi="Cambria"/>
          <w:sz w:val="24"/>
          <w:szCs w:val="24"/>
        </w:rPr>
        <w:t>unde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granițele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disciplinare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dispar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aproape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total </w:t>
      </w:r>
      <w:proofErr w:type="spellStart"/>
      <w:r w:rsidR="00892AB4" w:rsidRPr="00005A8F">
        <w:rPr>
          <w:rFonts w:ascii="Cambria" w:hAnsi="Cambria"/>
          <w:sz w:val="24"/>
          <w:szCs w:val="24"/>
        </w:rPr>
        <w:t>în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jurul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unei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teme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sau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al </w:t>
      </w:r>
      <w:proofErr w:type="spellStart"/>
      <w:r w:rsidR="00892AB4" w:rsidRPr="00005A8F">
        <w:rPr>
          <w:rFonts w:ascii="Cambria" w:hAnsi="Cambria"/>
          <w:sz w:val="24"/>
          <w:szCs w:val="24"/>
        </w:rPr>
        <w:t>unui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proiect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transdisciplinar</w:t>
      </w:r>
      <w:proofErr w:type="spellEnd"/>
      <w:r w:rsidR="00892AB4" w:rsidRPr="00005A8F">
        <w:rPr>
          <w:rFonts w:ascii="Cambria" w:hAnsi="Cambria"/>
          <w:sz w:val="24"/>
          <w:szCs w:val="24"/>
        </w:rPr>
        <w:t>).</w:t>
      </w:r>
    </w:p>
    <w:p w:rsidR="00892AB4" w:rsidRPr="00005A8F" w:rsidRDefault="00005A8F" w:rsidP="00005A8F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</w:t>
      </w:r>
      <w:proofErr w:type="spellStart"/>
      <w:r w:rsidR="00892AB4" w:rsidRPr="00005A8F">
        <w:rPr>
          <w:rFonts w:ascii="Cambria" w:hAnsi="Cambria"/>
          <w:sz w:val="24"/>
          <w:szCs w:val="24"/>
        </w:rPr>
        <w:t>Totodată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, </w:t>
      </w:r>
      <w:proofErr w:type="spellStart"/>
      <w:r w:rsidR="00892AB4" w:rsidRPr="00005A8F">
        <w:rPr>
          <w:rFonts w:ascii="Cambria" w:hAnsi="Cambria"/>
          <w:sz w:val="24"/>
          <w:szCs w:val="24"/>
        </w:rPr>
        <w:t>flexibilizarea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parcursurilor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a </w:t>
      </w:r>
      <w:proofErr w:type="spellStart"/>
      <w:r w:rsidR="00892AB4" w:rsidRPr="00005A8F">
        <w:rPr>
          <w:rFonts w:ascii="Cambria" w:hAnsi="Cambria"/>
          <w:sz w:val="24"/>
          <w:szCs w:val="24"/>
        </w:rPr>
        <w:t>dus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la </w:t>
      </w:r>
      <w:proofErr w:type="spellStart"/>
      <w:r w:rsidR="00892AB4" w:rsidRPr="00005A8F">
        <w:rPr>
          <w:rFonts w:ascii="Cambria" w:hAnsi="Cambria"/>
          <w:b/>
          <w:bCs/>
          <w:sz w:val="24"/>
          <w:szCs w:val="24"/>
        </w:rPr>
        <w:t>organizarea</w:t>
      </w:r>
      <w:proofErr w:type="spellEnd"/>
      <w:r w:rsidR="00892AB4" w:rsidRPr="00005A8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b/>
          <w:bCs/>
          <w:sz w:val="24"/>
          <w:szCs w:val="24"/>
        </w:rPr>
        <w:t>modulară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, care </w:t>
      </w:r>
      <w:proofErr w:type="spellStart"/>
      <w:r w:rsidR="00892AB4" w:rsidRPr="00005A8F">
        <w:rPr>
          <w:rFonts w:ascii="Cambria" w:hAnsi="Cambria"/>
          <w:sz w:val="24"/>
          <w:szCs w:val="24"/>
        </w:rPr>
        <w:t>structurează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materia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în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unități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de </w:t>
      </w:r>
      <w:proofErr w:type="spellStart"/>
      <w:r w:rsidR="00892AB4" w:rsidRPr="00005A8F">
        <w:rPr>
          <w:rFonts w:ascii="Cambria" w:hAnsi="Cambria"/>
          <w:sz w:val="24"/>
          <w:szCs w:val="24"/>
        </w:rPr>
        <w:t>învățare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independente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, </w:t>
      </w:r>
      <w:proofErr w:type="spellStart"/>
      <w:r w:rsidR="00892AB4" w:rsidRPr="00005A8F">
        <w:rPr>
          <w:rFonts w:ascii="Cambria" w:hAnsi="Cambria"/>
          <w:sz w:val="24"/>
          <w:szCs w:val="24"/>
        </w:rPr>
        <w:t>logice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și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rotunjite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, </w:t>
      </w:r>
      <w:proofErr w:type="spellStart"/>
      <w:proofErr w:type="gramStart"/>
      <w:r w:rsidR="00892AB4" w:rsidRPr="00005A8F">
        <w:rPr>
          <w:rFonts w:ascii="Cambria" w:hAnsi="Cambria"/>
          <w:sz w:val="24"/>
          <w:szCs w:val="24"/>
        </w:rPr>
        <w:t>ce</w:t>
      </w:r>
      <w:proofErr w:type="spellEnd"/>
      <w:proofErr w:type="gramEnd"/>
      <w:r w:rsidR="00892AB4" w:rsidRPr="00005A8F">
        <w:rPr>
          <w:rFonts w:ascii="Cambria" w:hAnsi="Cambria"/>
          <w:sz w:val="24"/>
          <w:szCs w:val="24"/>
        </w:rPr>
        <w:t xml:space="preserve"> pot </w:t>
      </w:r>
      <w:proofErr w:type="spellStart"/>
      <w:r w:rsidR="00892AB4" w:rsidRPr="00005A8F">
        <w:rPr>
          <w:rFonts w:ascii="Cambria" w:hAnsi="Cambria"/>
          <w:sz w:val="24"/>
          <w:szCs w:val="24"/>
        </w:rPr>
        <w:t>fi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parcurse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în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ritmuri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diferite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. </w:t>
      </w:r>
      <w:proofErr w:type="spellStart"/>
      <w:r w:rsidR="00892AB4" w:rsidRPr="00005A8F">
        <w:rPr>
          <w:rFonts w:ascii="Cambria" w:hAnsi="Cambria"/>
          <w:sz w:val="24"/>
          <w:szCs w:val="24"/>
        </w:rPr>
        <w:t>Scopul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suprem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al </w:t>
      </w:r>
      <w:proofErr w:type="spellStart"/>
      <w:r w:rsidR="00892AB4" w:rsidRPr="00005A8F">
        <w:rPr>
          <w:rFonts w:ascii="Cambria" w:hAnsi="Cambria"/>
          <w:sz w:val="24"/>
          <w:szCs w:val="24"/>
        </w:rPr>
        <w:t>acestor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abordări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892AB4" w:rsidRPr="00005A8F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atingerea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unui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r w:rsidR="00892AB4" w:rsidRPr="00005A8F">
        <w:rPr>
          <w:rFonts w:ascii="Cambria" w:hAnsi="Cambria"/>
          <w:b/>
          <w:bCs/>
          <w:sz w:val="24"/>
          <w:szCs w:val="24"/>
        </w:rPr>
        <w:t xml:space="preserve">curriculum </w:t>
      </w:r>
      <w:proofErr w:type="spellStart"/>
      <w:r w:rsidR="00892AB4" w:rsidRPr="00005A8F">
        <w:rPr>
          <w:rFonts w:ascii="Cambria" w:hAnsi="Cambria"/>
          <w:b/>
          <w:bCs/>
          <w:sz w:val="24"/>
          <w:szCs w:val="24"/>
        </w:rPr>
        <w:t>diferențiat</w:t>
      </w:r>
      <w:proofErr w:type="spellEnd"/>
      <w:r w:rsidR="00892AB4" w:rsidRPr="00005A8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="00892AB4" w:rsidRPr="00005A8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b/>
          <w:bCs/>
          <w:sz w:val="24"/>
          <w:szCs w:val="24"/>
        </w:rPr>
        <w:t>personalizat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, </w:t>
      </w:r>
      <w:proofErr w:type="spellStart"/>
      <w:r w:rsidR="00892AB4" w:rsidRPr="00005A8F">
        <w:rPr>
          <w:rFonts w:ascii="Cambria" w:hAnsi="Cambria"/>
          <w:sz w:val="24"/>
          <w:szCs w:val="24"/>
        </w:rPr>
        <w:t>capabil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să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se </w:t>
      </w:r>
      <w:proofErr w:type="spellStart"/>
      <w:r w:rsidR="00892AB4" w:rsidRPr="00005A8F">
        <w:rPr>
          <w:rFonts w:ascii="Cambria" w:hAnsi="Cambria"/>
          <w:sz w:val="24"/>
          <w:szCs w:val="24"/>
        </w:rPr>
        <w:t>plieze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pe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stilul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de </w:t>
      </w:r>
      <w:proofErr w:type="spellStart"/>
      <w:r w:rsidR="00892AB4" w:rsidRPr="00005A8F">
        <w:rPr>
          <w:rFonts w:ascii="Cambria" w:hAnsi="Cambria"/>
          <w:sz w:val="24"/>
          <w:szCs w:val="24"/>
        </w:rPr>
        <w:t>învățare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, </w:t>
      </w:r>
      <w:proofErr w:type="spellStart"/>
      <w:r w:rsidR="00892AB4" w:rsidRPr="00005A8F">
        <w:rPr>
          <w:rFonts w:ascii="Cambria" w:hAnsi="Cambria"/>
          <w:sz w:val="24"/>
          <w:szCs w:val="24"/>
        </w:rPr>
        <w:t>ritmul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și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potențialul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intelectual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al </w:t>
      </w:r>
      <w:proofErr w:type="spellStart"/>
      <w:r w:rsidR="00892AB4" w:rsidRPr="00005A8F">
        <w:rPr>
          <w:rFonts w:ascii="Cambria" w:hAnsi="Cambria"/>
          <w:sz w:val="24"/>
          <w:szCs w:val="24"/>
        </w:rPr>
        <w:t>fiecărui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elev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în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parte, </w:t>
      </w:r>
      <w:proofErr w:type="spellStart"/>
      <w:r w:rsidR="00892AB4" w:rsidRPr="00005A8F">
        <w:rPr>
          <w:rFonts w:ascii="Cambria" w:hAnsi="Cambria"/>
          <w:sz w:val="24"/>
          <w:szCs w:val="24"/>
        </w:rPr>
        <w:t>respectându-i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unicitatea</w:t>
      </w:r>
      <w:proofErr w:type="spellEnd"/>
      <w:r w:rsidR="00892AB4" w:rsidRPr="00005A8F">
        <w:rPr>
          <w:rFonts w:ascii="Cambria" w:hAnsi="Cambria"/>
          <w:sz w:val="24"/>
          <w:szCs w:val="24"/>
        </w:rPr>
        <w:t>.</w:t>
      </w:r>
    </w:p>
    <w:p w:rsidR="00005A8F" w:rsidRDefault="00005A8F" w:rsidP="00005A8F">
      <w:pPr>
        <w:jc w:val="both"/>
        <w:rPr>
          <w:rFonts w:ascii="Cambria" w:hAnsi="Cambria"/>
          <w:b/>
          <w:bCs/>
          <w:sz w:val="24"/>
          <w:szCs w:val="24"/>
        </w:rPr>
      </w:pPr>
    </w:p>
    <w:p w:rsidR="00892AB4" w:rsidRPr="00005A8F" w:rsidRDefault="00892AB4" w:rsidP="00005A8F">
      <w:pPr>
        <w:jc w:val="both"/>
        <w:rPr>
          <w:rFonts w:ascii="Cambria" w:hAnsi="Cambria"/>
          <w:b/>
          <w:bCs/>
          <w:color w:val="7030A0"/>
          <w:sz w:val="24"/>
          <w:szCs w:val="24"/>
        </w:rPr>
      </w:pPr>
      <w:proofErr w:type="spellStart"/>
      <w:r w:rsidRPr="00005A8F">
        <w:rPr>
          <w:rFonts w:ascii="Cambria" w:hAnsi="Cambria"/>
          <w:b/>
          <w:bCs/>
          <w:color w:val="7030A0"/>
          <w:sz w:val="24"/>
          <w:szCs w:val="24"/>
        </w:rPr>
        <w:t>Produsele</w:t>
      </w:r>
      <w:proofErr w:type="spellEnd"/>
      <w:r w:rsidRPr="00005A8F">
        <w:rPr>
          <w:rFonts w:ascii="Cambria" w:hAnsi="Cambria"/>
          <w:b/>
          <w:bCs/>
          <w:color w:val="7030A0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b/>
          <w:bCs/>
          <w:color w:val="7030A0"/>
          <w:sz w:val="24"/>
          <w:szCs w:val="24"/>
        </w:rPr>
        <w:t>curriculare</w:t>
      </w:r>
      <w:proofErr w:type="spellEnd"/>
    </w:p>
    <w:p w:rsidR="00892AB4" w:rsidRPr="00005A8F" w:rsidRDefault="00892AB4" w:rsidP="00005A8F">
      <w:pPr>
        <w:jc w:val="both"/>
        <w:rPr>
          <w:rFonts w:ascii="Cambria" w:hAnsi="Cambria"/>
          <w:sz w:val="24"/>
          <w:szCs w:val="24"/>
        </w:rPr>
      </w:pPr>
      <w:r w:rsidRPr="00005A8F">
        <w:rPr>
          <w:rFonts w:ascii="Cambria" w:hAnsi="Cambria"/>
          <w:sz w:val="24"/>
          <w:szCs w:val="24"/>
        </w:rPr>
        <w:t xml:space="preserve">La </w:t>
      </w:r>
      <w:proofErr w:type="spellStart"/>
      <w:r w:rsidRPr="00005A8F">
        <w:rPr>
          <w:rFonts w:ascii="Cambria" w:hAnsi="Cambria"/>
          <w:sz w:val="24"/>
          <w:szCs w:val="24"/>
        </w:rPr>
        <w:t>nivel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practic</w:t>
      </w:r>
      <w:proofErr w:type="spellEnd"/>
      <w:r w:rsidRPr="00005A8F">
        <w:rPr>
          <w:rFonts w:ascii="Cambria" w:hAnsi="Cambria"/>
          <w:sz w:val="24"/>
          <w:szCs w:val="24"/>
        </w:rPr>
        <w:t xml:space="preserve">, </w:t>
      </w:r>
      <w:proofErr w:type="spellStart"/>
      <w:r w:rsidRPr="00005A8F">
        <w:rPr>
          <w:rFonts w:ascii="Cambria" w:hAnsi="Cambria"/>
          <w:sz w:val="24"/>
          <w:szCs w:val="24"/>
        </w:rPr>
        <w:t>teoria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curriculară</w:t>
      </w:r>
      <w:proofErr w:type="spellEnd"/>
      <w:r w:rsidRPr="00005A8F">
        <w:rPr>
          <w:rFonts w:ascii="Cambria" w:hAnsi="Cambria"/>
          <w:sz w:val="24"/>
          <w:szCs w:val="24"/>
        </w:rPr>
        <w:t xml:space="preserve"> se </w:t>
      </w:r>
      <w:proofErr w:type="spellStart"/>
      <w:r w:rsidRPr="00005A8F">
        <w:rPr>
          <w:rFonts w:ascii="Cambria" w:hAnsi="Cambria"/>
          <w:sz w:val="24"/>
          <w:szCs w:val="24"/>
        </w:rPr>
        <w:t>obiectivează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în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documente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oficiale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și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instrumente</w:t>
      </w:r>
      <w:proofErr w:type="spellEnd"/>
      <w:r w:rsidRPr="00005A8F">
        <w:rPr>
          <w:rFonts w:ascii="Cambria" w:hAnsi="Cambria"/>
          <w:sz w:val="24"/>
          <w:szCs w:val="24"/>
        </w:rPr>
        <w:t xml:space="preserve"> de </w:t>
      </w:r>
      <w:proofErr w:type="spellStart"/>
      <w:r w:rsidRPr="00005A8F">
        <w:rPr>
          <w:rFonts w:ascii="Cambria" w:hAnsi="Cambria"/>
          <w:sz w:val="24"/>
          <w:szCs w:val="24"/>
        </w:rPr>
        <w:t>lucru</w:t>
      </w:r>
      <w:proofErr w:type="spellEnd"/>
      <w:r w:rsidRPr="00005A8F">
        <w:rPr>
          <w:rFonts w:ascii="Cambria" w:hAnsi="Cambria"/>
          <w:sz w:val="24"/>
          <w:szCs w:val="24"/>
        </w:rPr>
        <w:t>:</w:t>
      </w:r>
    </w:p>
    <w:p w:rsidR="00892AB4" w:rsidRPr="00005A8F" w:rsidRDefault="00892AB4" w:rsidP="00005A8F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005A8F">
        <w:rPr>
          <w:rFonts w:ascii="Cambria" w:hAnsi="Cambria"/>
          <w:b/>
          <w:bCs/>
          <w:sz w:val="24"/>
          <w:szCs w:val="24"/>
        </w:rPr>
        <w:t>Planul-cadru</w:t>
      </w:r>
      <w:proofErr w:type="spellEnd"/>
      <w:r w:rsidRPr="00005A8F">
        <w:rPr>
          <w:rFonts w:ascii="Cambria" w:hAnsi="Cambria"/>
          <w:b/>
          <w:bCs/>
          <w:sz w:val="24"/>
          <w:szCs w:val="24"/>
        </w:rPr>
        <w:t>:</w:t>
      </w:r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Documentul</w:t>
      </w:r>
      <w:proofErr w:type="spellEnd"/>
      <w:r w:rsidRPr="00005A8F">
        <w:rPr>
          <w:rFonts w:ascii="Cambria" w:hAnsi="Cambria"/>
          <w:sz w:val="24"/>
          <w:szCs w:val="24"/>
        </w:rPr>
        <w:t xml:space="preserve"> macro care </w:t>
      </w:r>
      <w:proofErr w:type="spellStart"/>
      <w:r w:rsidRPr="00005A8F">
        <w:rPr>
          <w:rFonts w:ascii="Cambria" w:hAnsi="Cambria"/>
          <w:sz w:val="24"/>
          <w:szCs w:val="24"/>
        </w:rPr>
        <w:t>stabilește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disciplinele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studiate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pe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ani</w:t>
      </w:r>
      <w:proofErr w:type="spellEnd"/>
      <w:r w:rsidRPr="00005A8F">
        <w:rPr>
          <w:rFonts w:ascii="Cambria" w:hAnsi="Cambria"/>
          <w:sz w:val="24"/>
          <w:szCs w:val="24"/>
        </w:rPr>
        <w:t xml:space="preserve"> de </w:t>
      </w:r>
      <w:proofErr w:type="spellStart"/>
      <w:r w:rsidRPr="00005A8F">
        <w:rPr>
          <w:rFonts w:ascii="Cambria" w:hAnsi="Cambria"/>
          <w:sz w:val="24"/>
          <w:szCs w:val="24"/>
        </w:rPr>
        <w:t>studiu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și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alocarea</w:t>
      </w:r>
      <w:proofErr w:type="spellEnd"/>
      <w:r w:rsidRPr="00005A8F">
        <w:rPr>
          <w:rFonts w:ascii="Cambria" w:hAnsi="Cambria"/>
          <w:sz w:val="24"/>
          <w:szCs w:val="24"/>
        </w:rPr>
        <w:t xml:space="preserve"> de </w:t>
      </w:r>
      <w:proofErr w:type="spellStart"/>
      <w:r w:rsidRPr="00005A8F">
        <w:rPr>
          <w:rFonts w:ascii="Cambria" w:hAnsi="Cambria"/>
          <w:sz w:val="24"/>
          <w:szCs w:val="24"/>
        </w:rPr>
        <w:t>timp</w:t>
      </w:r>
      <w:proofErr w:type="spellEnd"/>
      <w:r w:rsidRPr="00005A8F">
        <w:rPr>
          <w:rFonts w:ascii="Cambria" w:hAnsi="Cambria"/>
          <w:sz w:val="24"/>
          <w:szCs w:val="24"/>
        </w:rPr>
        <w:t xml:space="preserve"> (</w:t>
      </w:r>
      <w:proofErr w:type="spellStart"/>
      <w:r w:rsidRPr="00005A8F">
        <w:rPr>
          <w:rFonts w:ascii="Cambria" w:hAnsi="Cambria"/>
          <w:sz w:val="24"/>
          <w:szCs w:val="24"/>
        </w:rPr>
        <w:t>numărul</w:t>
      </w:r>
      <w:proofErr w:type="spellEnd"/>
      <w:r w:rsidRPr="00005A8F">
        <w:rPr>
          <w:rFonts w:ascii="Cambria" w:hAnsi="Cambria"/>
          <w:sz w:val="24"/>
          <w:szCs w:val="24"/>
        </w:rPr>
        <w:t xml:space="preserve"> minim </w:t>
      </w:r>
      <w:proofErr w:type="spellStart"/>
      <w:r w:rsidRPr="00005A8F">
        <w:rPr>
          <w:rFonts w:ascii="Cambria" w:hAnsi="Cambria"/>
          <w:sz w:val="24"/>
          <w:szCs w:val="24"/>
        </w:rPr>
        <w:t>și</w:t>
      </w:r>
      <w:proofErr w:type="spellEnd"/>
      <w:r w:rsidRPr="00005A8F">
        <w:rPr>
          <w:rFonts w:ascii="Cambria" w:hAnsi="Cambria"/>
          <w:sz w:val="24"/>
          <w:szCs w:val="24"/>
        </w:rPr>
        <w:t xml:space="preserve"> maxim de ore </w:t>
      </w:r>
      <w:proofErr w:type="spellStart"/>
      <w:r w:rsidRPr="00005A8F">
        <w:rPr>
          <w:rFonts w:ascii="Cambria" w:hAnsi="Cambria"/>
          <w:sz w:val="24"/>
          <w:szCs w:val="24"/>
        </w:rPr>
        <w:t>săptămânal</w:t>
      </w:r>
      <w:proofErr w:type="spellEnd"/>
      <w:r w:rsidRPr="00005A8F">
        <w:rPr>
          <w:rFonts w:ascii="Cambria" w:hAnsi="Cambria"/>
          <w:sz w:val="24"/>
          <w:szCs w:val="24"/>
        </w:rPr>
        <w:t>).</w:t>
      </w:r>
    </w:p>
    <w:p w:rsidR="00892AB4" w:rsidRPr="00005A8F" w:rsidRDefault="00892AB4" w:rsidP="00005A8F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005A8F">
        <w:rPr>
          <w:rFonts w:ascii="Cambria" w:hAnsi="Cambria"/>
          <w:b/>
          <w:bCs/>
          <w:sz w:val="24"/>
          <w:szCs w:val="24"/>
        </w:rPr>
        <w:t>Programa</w:t>
      </w:r>
      <w:proofErr w:type="spellEnd"/>
      <w:r w:rsidRPr="00005A8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b/>
          <w:bCs/>
          <w:sz w:val="24"/>
          <w:szCs w:val="24"/>
        </w:rPr>
        <w:t>școlară</w:t>
      </w:r>
      <w:proofErr w:type="spellEnd"/>
      <w:r w:rsidRPr="00005A8F">
        <w:rPr>
          <w:rFonts w:ascii="Cambria" w:hAnsi="Cambria"/>
          <w:b/>
          <w:bCs/>
          <w:sz w:val="24"/>
          <w:szCs w:val="24"/>
        </w:rPr>
        <w:t>:</w:t>
      </w:r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Documentul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reglator</w:t>
      </w:r>
      <w:proofErr w:type="spellEnd"/>
      <w:r w:rsidRPr="00005A8F">
        <w:rPr>
          <w:rFonts w:ascii="Cambria" w:hAnsi="Cambria"/>
          <w:sz w:val="24"/>
          <w:szCs w:val="24"/>
        </w:rPr>
        <w:t xml:space="preserve"> la </w:t>
      </w:r>
      <w:proofErr w:type="spellStart"/>
      <w:r w:rsidRPr="00005A8F">
        <w:rPr>
          <w:rFonts w:ascii="Cambria" w:hAnsi="Cambria"/>
          <w:sz w:val="24"/>
          <w:szCs w:val="24"/>
        </w:rPr>
        <w:t>nivel</w:t>
      </w:r>
      <w:proofErr w:type="spellEnd"/>
      <w:r w:rsidRPr="00005A8F">
        <w:rPr>
          <w:rFonts w:ascii="Cambria" w:hAnsi="Cambria"/>
          <w:sz w:val="24"/>
          <w:szCs w:val="24"/>
        </w:rPr>
        <w:t xml:space="preserve"> de </w:t>
      </w:r>
      <w:proofErr w:type="spellStart"/>
      <w:r w:rsidRPr="00005A8F">
        <w:rPr>
          <w:rFonts w:ascii="Cambria" w:hAnsi="Cambria"/>
          <w:sz w:val="24"/>
          <w:szCs w:val="24"/>
        </w:rPr>
        <w:t>disciplină</w:t>
      </w:r>
      <w:proofErr w:type="spellEnd"/>
      <w:r w:rsidRPr="00005A8F">
        <w:rPr>
          <w:rFonts w:ascii="Cambria" w:hAnsi="Cambria"/>
          <w:sz w:val="24"/>
          <w:szCs w:val="24"/>
        </w:rPr>
        <w:t xml:space="preserve">, care </w:t>
      </w:r>
      <w:proofErr w:type="spellStart"/>
      <w:r w:rsidRPr="00005A8F">
        <w:rPr>
          <w:rFonts w:ascii="Cambria" w:hAnsi="Cambria"/>
          <w:sz w:val="24"/>
          <w:szCs w:val="24"/>
        </w:rPr>
        <w:t>detaliază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competențele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vizate</w:t>
      </w:r>
      <w:proofErr w:type="spellEnd"/>
      <w:r w:rsidRPr="00005A8F">
        <w:rPr>
          <w:rFonts w:ascii="Cambria" w:hAnsi="Cambria"/>
          <w:sz w:val="24"/>
          <w:szCs w:val="24"/>
        </w:rPr>
        <w:t xml:space="preserve">, </w:t>
      </w:r>
      <w:proofErr w:type="spellStart"/>
      <w:r w:rsidRPr="00005A8F">
        <w:rPr>
          <w:rFonts w:ascii="Cambria" w:hAnsi="Cambria"/>
          <w:sz w:val="24"/>
          <w:szCs w:val="24"/>
        </w:rPr>
        <w:t>conținuturile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asociate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și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oferă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sugestii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metodologice</w:t>
      </w:r>
      <w:proofErr w:type="spellEnd"/>
      <w:r w:rsidRPr="00005A8F">
        <w:rPr>
          <w:rFonts w:ascii="Cambria" w:hAnsi="Cambria"/>
          <w:sz w:val="24"/>
          <w:szCs w:val="24"/>
        </w:rPr>
        <w:t xml:space="preserve"> de </w:t>
      </w:r>
      <w:proofErr w:type="spellStart"/>
      <w:r w:rsidRPr="00005A8F">
        <w:rPr>
          <w:rFonts w:ascii="Cambria" w:hAnsi="Cambria"/>
          <w:sz w:val="24"/>
          <w:szCs w:val="24"/>
        </w:rPr>
        <w:t>predare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și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evaluare</w:t>
      </w:r>
      <w:proofErr w:type="spellEnd"/>
      <w:r w:rsidRPr="00005A8F">
        <w:rPr>
          <w:rFonts w:ascii="Cambria" w:hAnsi="Cambria"/>
          <w:sz w:val="24"/>
          <w:szCs w:val="24"/>
        </w:rPr>
        <w:t>.</w:t>
      </w:r>
    </w:p>
    <w:p w:rsidR="00892AB4" w:rsidRPr="00005A8F" w:rsidRDefault="00892AB4" w:rsidP="00005A8F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005A8F">
        <w:rPr>
          <w:rFonts w:ascii="Cambria" w:hAnsi="Cambria"/>
          <w:b/>
          <w:bCs/>
          <w:sz w:val="24"/>
          <w:szCs w:val="24"/>
        </w:rPr>
        <w:t>Manualele</w:t>
      </w:r>
      <w:proofErr w:type="spellEnd"/>
      <w:r w:rsidRPr="00005A8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b/>
          <w:bCs/>
          <w:sz w:val="24"/>
          <w:szCs w:val="24"/>
        </w:rPr>
        <w:t>școlare</w:t>
      </w:r>
      <w:proofErr w:type="spellEnd"/>
      <w:r w:rsidRPr="00005A8F">
        <w:rPr>
          <w:rFonts w:ascii="Cambria" w:hAnsi="Cambria"/>
          <w:b/>
          <w:bCs/>
          <w:sz w:val="24"/>
          <w:szCs w:val="24"/>
        </w:rPr>
        <w:t>:</w:t>
      </w:r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Principalul</w:t>
      </w:r>
      <w:proofErr w:type="spellEnd"/>
      <w:r w:rsidRPr="00005A8F">
        <w:rPr>
          <w:rFonts w:ascii="Cambria" w:hAnsi="Cambria"/>
          <w:sz w:val="24"/>
          <w:szCs w:val="24"/>
        </w:rPr>
        <w:t xml:space="preserve"> instrument de </w:t>
      </w:r>
      <w:proofErr w:type="spellStart"/>
      <w:r w:rsidRPr="00005A8F">
        <w:rPr>
          <w:rFonts w:ascii="Cambria" w:hAnsi="Cambria"/>
          <w:sz w:val="24"/>
          <w:szCs w:val="24"/>
        </w:rPr>
        <w:t>lucru</w:t>
      </w:r>
      <w:proofErr w:type="spellEnd"/>
      <w:r w:rsidRPr="00005A8F">
        <w:rPr>
          <w:rFonts w:ascii="Cambria" w:hAnsi="Cambria"/>
          <w:sz w:val="24"/>
          <w:szCs w:val="24"/>
        </w:rPr>
        <w:t xml:space="preserve"> al </w:t>
      </w:r>
      <w:proofErr w:type="spellStart"/>
      <w:r w:rsidRPr="00005A8F">
        <w:rPr>
          <w:rFonts w:ascii="Cambria" w:hAnsi="Cambria"/>
          <w:sz w:val="24"/>
          <w:szCs w:val="24"/>
        </w:rPr>
        <w:t>elevului</w:t>
      </w:r>
      <w:proofErr w:type="spellEnd"/>
      <w:r w:rsidRPr="00005A8F">
        <w:rPr>
          <w:rFonts w:ascii="Cambria" w:hAnsi="Cambria"/>
          <w:sz w:val="24"/>
          <w:szCs w:val="24"/>
        </w:rPr>
        <w:t xml:space="preserve">, care </w:t>
      </w:r>
      <w:proofErr w:type="spellStart"/>
      <w:r w:rsidRPr="00005A8F">
        <w:rPr>
          <w:rFonts w:ascii="Cambria" w:hAnsi="Cambria"/>
          <w:sz w:val="24"/>
          <w:szCs w:val="24"/>
        </w:rPr>
        <w:t>operaționalizează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și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concretizează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programa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școlară</w:t>
      </w:r>
      <w:proofErr w:type="spellEnd"/>
      <w:r w:rsidRPr="00005A8F">
        <w:rPr>
          <w:rFonts w:ascii="Cambria" w:hAnsi="Cambria"/>
          <w:sz w:val="24"/>
          <w:szCs w:val="24"/>
        </w:rPr>
        <w:t>.</w:t>
      </w:r>
    </w:p>
    <w:p w:rsidR="00892AB4" w:rsidRPr="00005A8F" w:rsidRDefault="00892AB4" w:rsidP="00005A8F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005A8F">
        <w:rPr>
          <w:rFonts w:ascii="Cambria" w:hAnsi="Cambria"/>
          <w:b/>
          <w:bCs/>
          <w:sz w:val="24"/>
          <w:szCs w:val="24"/>
        </w:rPr>
        <w:t>Materialele-suport</w:t>
      </w:r>
      <w:proofErr w:type="spellEnd"/>
      <w:r w:rsidRPr="00005A8F">
        <w:rPr>
          <w:rFonts w:ascii="Cambria" w:hAnsi="Cambria"/>
          <w:b/>
          <w:bCs/>
          <w:sz w:val="24"/>
          <w:szCs w:val="24"/>
        </w:rPr>
        <w:t>:</w:t>
      </w:r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Auxiliarele</w:t>
      </w:r>
      <w:proofErr w:type="spellEnd"/>
      <w:r w:rsidRPr="00005A8F">
        <w:rPr>
          <w:rFonts w:ascii="Cambria" w:hAnsi="Cambria"/>
          <w:sz w:val="24"/>
          <w:szCs w:val="24"/>
        </w:rPr>
        <w:t xml:space="preserve"> care </w:t>
      </w:r>
      <w:proofErr w:type="spellStart"/>
      <w:r w:rsidRPr="00005A8F">
        <w:rPr>
          <w:rFonts w:ascii="Cambria" w:hAnsi="Cambria"/>
          <w:sz w:val="24"/>
          <w:szCs w:val="24"/>
        </w:rPr>
        <w:t>îmbogățesc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mediul</w:t>
      </w:r>
      <w:proofErr w:type="spellEnd"/>
      <w:r w:rsidRPr="00005A8F">
        <w:rPr>
          <w:rFonts w:ascii="Cambria" w:hAnsi="Cambria"/>
          <w:sz w:val="24"/>
          <w:szCs w:val="24"/>
        </w:rPr>
        <w:t xml:space="preserve"> de </w:t>
      </w:r>
      <w:proofErr w:type="spellStart"/>
      <w:r w:rsidRPr="00005A8F">
        <w:rPr>
          <w:rFonts w:ascii="Cambria" w:hAnsi="Cambria"/>
          <w:sz w:val="24"/>
          <w:szCs w:val="24"/>
        </w:rPr>
        <w:t>învățare</w:t>
      </w:r>
      <w:proofErr w:type="spellEnd"/>
      <w:r w:rsidRPr="00005A8F">
        <w:rPr>
          <w:rFonts w:ascii="Cambria" w:hAnsi="Cambria"/>
          <w:sz w:val="24"/>
          <w:szCs w:val="24"/>
        </w:rPr>
        <w:t xml:space="preserve"> – </w:t>
      </w:r>
      <w:proofErr w:type="spellStart"/>
      <w:r w:rsidRPr="00005A8F">
        <w:rPr>
          <w:rFonts w:ascii="Cambria" w:hAnsi="Cambria"/>
          <w:sz w:val="24"/>
          <w:szCs w:val="24"/>
        </w:rPr>
        <w:t>ghiduri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pentru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profesori</w:t>
      </w:r>
      <w:proofErr w:type="spellEnd"/>
      <w:r w:rsidRPr="00005A8F">
        <w:rPr>
          <w:rFonts w:ascii="Cambria" w:hAnsi="Cambria"/>
          <w:sz w:val="24"/>
          <w:szCs w:val="24"/>
        </w:rPr>
        <w:t xml:space="preserve">, </w:t>
      </w:r>
      <w:proofErr w:type="spellStart"/>
      <w:r w:rsidRPr="00005A8F">
        <w:rPr>
          <w:rFonts w:ascii="Cambria" w:hAnsi="Cambria"/>
          <w:sz w:val="24"/>
          <w:szCs w:val="24"/>
        </w:rPr>
        <w:t>culegeri</w:t>
      </w:r>
      <w:proofErr w:type="spellEnd"/>
      <w:r w:rsidRPr="00005A8F">
        <w:rPr>
          <w:rFonts w:ascii="Cambria" w:hAnsi="Cambria"/>
          <w:sz w:val="24"/>
          <w:szCs w:val="24"/>
        </w:rPr>
        <w:t xml:space="preserve">, </w:t>
      </w:r>
      <w:proofErr w:type="spellStart"/>
      <w:r w:rsidRPr="00005A8F">
        <w:rPr>
          <w:rFonts w:ascii="Cambria" w:hAnsi="Cambria"/>
          <w:sz w:val="24"/>
          <w:szCs w:val="24"/>
        </w:rPr>
        <w:t>portofolii</w:t>
      </w:r>
      <w:proofErr w:type="spellEnd"/>
      <w:r w:rsidRPr="00005A8F">
        <w:rPr>
          <w:rFonts w:ascii="Cambria" w:hAnsi="Cambria"/>
          <w:sz w:val="24"/>
          <w:szCs w:val="24"/>
        </w:rPr>
        <w:t xml:space="preserve">, </w:t>
      </w:r>
      <w:proofErr w:type="spellStart"/>
      <w:r w:rsidRPr="00005A8F">
        <w:rPr>
          <w:rFonts w:ascii="Cambria" w:hAnsi="Cambria"/>
          <w:sz w:val="24"/>
          <w:szCs w:val="24"/>
        </w:rPr>
        <w:t>suporturi</w:t>
      </w:r>
      <w:proofErr w:type="spellEnd"/>
      <w:r w:rsidRPr="00005A8F">
        <w:rPr>
          <w:rFonts w:ascii="Cambria" w:hAnsi="Cambria"/>
          <w:sz w:val="24"/>
          <w:szCs w:val="24"/>
        </w:rPr>
        <w:t xml:space="preserve"> multimedia, </w:t>
      </w:r>
      <w:proofErr w:type="spellStart"/>
      <w:r w:rsidRPr="00005A8F">
        <w:rPr>
          <w:rFonts w:ascii="Cambria" w:hAnsi="Cambria"/>
          <w:sz w:val="24"/>
          <w:szCs w:val="24"/>
        </w:rPr>
        <w:t>aplicații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și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softuri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educaționale</w:t>
      </w:r>
      <w:proofErr w:type="spellEnd"/>
      <w:r w:rsidRPr="00005A8F">
        <w:rPr>
          <w:rFonts w:ascii="Cambria" w:hAnsi="Cambria"/>
          <w:sz w:val="24"/>
          <w:szCs w:val="24"/>
        </w:rPr>
        <w:t xml:space="preserve">. </w:t>
      </w:r>
      <w:proofErr w:type="spellStart"/>
      <w:r w:rsidRPr="00005A8F">
        <w:rPr>
          <w:rFonts w:ascii="Cambria" w:hAnsi="Cambria"/>
          <w:sz w:val="24"/>
          <w:szCs w:val="24"/>
        </w:rPr>
        <w:t>Ele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sprijină</w:t>
      </w:r>
      <w:proofErr w:type="spellEnd"/>
      <w:r w:rsidRPr="00005A8F">
        <w:rPr>
          <w:rFonts w:ascii="Cambria" w:hAnsi="Cambria"/>
          <w:sz w:val="24"/>
          <w:szCs w:val="24"/>
        </w:rPr>
        <w:t xml:space="preserve"> o </w:t>
      </w:r>
      <w:proofErr w:type="spellStart"/>
      <w:r w:rsidRPr="00005A8F">
        <w:rPr>
          <w:rFonts w:ascii="Cambria" w:hAnsi="Cambria"/>
          <w:sz w:val="24"/>
          <w:szCs w:val="24"/>
        </w:rPr>
        <w:t>predare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modernă</w:t>
      </w:r>
      <w:proofErr w:type="spellEnd"/>
      <w:r w:rsidRPr="00005A8F">
        <w:rPr>
          <w:rFonts w:ascii="Cambria" w:hAnsi="Cambria"/>
          <w:sz w:val="24"/>
          <w:szCs w:val="24"/>
        </w:rPr>
        <w:t xml:space="preserve">, </w:t>
      </w:r>
      <w:proofErr w:type="spellStart"/>
      <w:r w:rsidRPr="00005A8F">
        <w:rPr>
          <w:rFonts w:ascii="Cambria" w:hAnsi="Cambria"/>
          <w:sz w:val="24"/>
          <w:szCs w:val="24"/>
        </w:rPr>
        <w:t>interactivă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și</w:t>
      </w:r>
      <w:proofErr w:type="spellEnd"/>
      <w:r w:rsidRPr="00005A8F">
        <w:rPr>
          <w:rFonts w:ascii="Cambria" w:hAnsi="Cambria"/>
          <w:sz w:val="24"/>
          <w:szCs w:val="24"/>
        </w:rPr>
        <w:t xml:space="preserve"> o </w:t>
      </w:r>
      <w:proofErr w:type="spellStart"/>
      <w:r w:rsidRPr="00005A8F">
        <w:rPr>
          <w:rFonts w:ascii="Cambria" w:hAnsi="Cambria"/>
          <w:sz w:val="24"/>
          <w:szCs w:val="24"/>
        </w:rPr>
        <w:t>învățare</w:t>
      </w:r>
      <w:proofErr w:type="spellEnd"/>
      <w:r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Pr="00005A8F">
        <w:rPr>
          <w:rFonts w:ascii="Cambria" w:hAnsi="Cambria"/>
          <w:sz w:val="24"/>
          <w:szCs w:val="24"/>
        </w:rPr>
        <w:t>eficientă</w:t>
      </w:r>
      <w:proofErr w:type="spellEnd"/>
      <w:r w:rsidRPr="00005A8F">
        <w:rPr>
          <w:rFonts w:ascii="Cambria" w:hAnsi="Cambria"/>
          <w:sz w:val="24"/>
          <w:szCs w:val="24"/>
        </w:rPr>
        <w:t>.</w:t>
      </w:r>
    </w:p>
    <w:p w:rsidR="00E51F71" w:rsidRPr="00005A8F" w:rsidRDefault="00005A8F" w:rsidP="00005A8F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</w:t>
      </w:r>
      <w:proofErr w:type="spellStart"/>
      <w:r w:rsidR="00892AB4" w:rsidRPr="00005A8F">
        <w:rPr>
          <w:rFonts w:ascii="Cambria" w:hAnsi="Cambria"/>
          <w:sz w:val="24"/>
          <w:szCs w:val="24"/>
        </w:rPr>
        <w:t>În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concluzie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, </w:t>
      </w:r>
      <w:proofErr w:type="gramStart"/>
      <w:r w:rsidR="00892AB4" w:rsidRPr="00005A8F">
        <w:rPr>
          <w:rFonts w:ascii="Cambria" w:hAnsi="Cambria"/>
          <w:sz w:val="24"/>
          <w:szCs w:val="24"/>
        </w:rPr>
        <w:t>un</w:t>
      </w:r>
      <w:proofErr w:type="gram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sistem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de </w:t>
      </w:r>
      <w:proofErr w:type="spellStart"/>
      <w:r w:rsidR="00892AB4" w:rsidRPr="00005A8F">
        <w:rPr>
          <w:rFonts w:ascii="Cambria" w:hAnsi="Cambria"/>
          <w:sz w:val="24"/>
          <w:szCs w:val="24"/>
        </w:rPr>
        <w:t>învățământ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viabil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se </w:t>
      </w:r>
      <w:proofErr w:type="spellStart"/>
      <w:r w:rsidR="00892AB4" w:rsidRPr="00005A8F">
        <w:rPr>
          <w:rFonts w:ascii="Cambria" w:hAnsi="Cambria"/>
          <w:sz w:val="24"/>
          <w:szCs w:val="24"/>
        </w:rPr>
        <w:t>bazează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pe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un curriculum </w:t>
      </w:r>
      <w:proofErr w:type="spellStart"/>
      <w:r w:rsidR="00892AB4" w:rsidRPr="00005A8F">
        <w:rPr>
          <w:rFonts w:ascii="Cambria" w:hAnsi="Cambria"/>
          <w:sz w:val="24"/>
          <w:szCs w:val="24"/>
        </w:rPr>
        <w:t>dinamic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, care </w:t>
      </w:r>
      <w:proofErr w:type="spellStart"/>
      <w:r w:rsidR="00892AB4" w:rsidRPr="00005A8F">
        <w:rPr>
          <w:rFonts w:ascii="Cambria" w:hAnsi="Cambria"/>
          <w:sz w:val="24"/>
          <w:szCs w:val="24"/>
        </w:rPr>
        <w:t>menține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un </w:t>
      </w:r>
      <w:proofErr w:type="spellStart"/>
      <w:r w:rsidR="00892AB4" w:rsidRPr="00005A8F">
        <w:rPr>
          <w:rFonts w:ascii="Cambria" w:hAnsi="Cambria"/>
          <w:sz w:val="24"/>
          <w:szCs w:val="24"/>
        </w:rPr>
        <w:t>echilibru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fin </w:t>
      </w:r>
      <w:proofErr w:type="spellStart"/>
      <w:r w:rsidR="00892AB4" w:rsidRPr="00005A8F">
        <w:rPr>
          <w:rFonts w:ascii="Cambria" w:hAnsi="Cambria"/>
          <w:sz w:val="24"/>
          <w:szCs w:val="24"/>
        </w:rPr>
        <w:t>între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rigoarea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națională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(</w:t>
      </w:r>
      <w:proofErr w:type="spellStart"/>
      <w:r w:rsidR="00892AB4" w:rsidRPr="00005A8F">
        <w:rPr>
          <w:rFonts w:ascii="Cambria" w:hAnsi="Cambria"/>
          <w:sz w:val="24"/>
          <w:szCs w:val="24"/>
        </w:rPr>
        <w:t>trunchiul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comun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) </w:t>
      </w:r>
      <w:proofErr w:type="spellStart"/>
      <w:r w:rsidR="00892AB4" w:rsidRPr="00005A8F">
        <w:rPr>
          <w:rFonts w:ascii="Cambria" w:hAnsi="Cambria"/>
          <w:sz w:val="24"/>
          <w:szCs w:val="24"/>
        </w:rPr>
        <w:t>și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flexibilitatea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necesară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adaptării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la </w:t>
      </w:r>
      <w:proofErr w:type="spellStart"/>
      <w:r w:rsidR="00892AB4" w:rsidRPr="00005A8F">
        <w:rPr>
          <w:rFonts w:ascii="Cambria" w:hAnsi="Cambria"/>
          <w:sz w:val="24"/>
          <w:szCs w:val="24"/>
        </w:rPr>
        <w:t>nevoile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</w:t>
      </w:r>
      <w:proofErr w:type="spellStart"/>
      <w:r w:rsidR="00892AB4" w:rsidRPr="00005A8F">
        <w:rPr>
          <w:rFonts w:ascii="Cambria" w:hAnsi="Cambria"/>
          <w:sz w:val="24"/>
          <w:szCs w:val="24"/>
        </w:rPr>
        <w:t>reale</w:t>
      </w:r>
      <w:proofErr w:type="spellEnd"/>
      <w:r w:rsidR="00892AB4" w:rsidRPr="00005A8F">
        <w:rPr>
          <w:rFonts w:ascii="Cambria" w:hAnsi="Cambria"/>
          <w:sz w:val="24"/>
          <w:szCs w:val="24"/>
        </w:rPr>
        <w:t xml:space="preserve"> ale </w:t>
      </w:r>
      <w:proofErr w:type="spellStart"/>
      <w:r w:rsidR="00892AB4" w:rsidRPr="00005A8F">
        <w:rPr>
          <w:rFonts w:ascii="Cambria" w:hAnsi="Cambria"/>
          <w:sz w:val="24"/>
          <w:szCs w:val="24"/>
        </w:rPr>
        <w:t>educabilului</w:t>
      </w:r>
      <w:proofErr w:type="spellEnd"/>
      <w:r w:rsidR="00892AB4" w:rsidRPr="00005A8F">
        <w:rPr>
          <w:rFonts w:ascii="Cambria" w:hAnsi="Cambria"/>
          <w:sz w:val="24"/>
          <w:szCs w:val="24"/>
        </w:rPr>
        <w:t>.</w:t>
      </w:r>
    </w:p>
    <w:sectPr w:rsidR="00E51F71" w:rsidRPr="00005A8F" w:rsidSect="004278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6569C"/>
    <w:multiLevelType w:val="multilevel"/>
    <w:tmpl w:val="C5B8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0B7AC8"/>
    <w:multiLevelType w:val="multilevel"/>
    <w:tmpl w:val="21F4F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7656"/>
    <w:rsid w:val="00005A8F"/>
    <w:rsid w:val="00125A45"/>
    <w:rsid w:val="004278D0"/>
    <w:rsid w:val="00892AB4"/>
    <w:rsid w:val="00913256"/>
    <w:rsid w:val="00CB352D"/>
    <w:rsid w:val="00D81668"/>
    <w:rsid w:val="00E51F71"/>
    <w:rsid w:val="00F276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8D0"/>
  </w:style>
  <w:style w:type="paragraph" w:styleId="Heading1">
    <w:name w:val="heading 1"/>
    <w:basedOn w:val="Normal"/>
    <w:next w:val="Normal"/>
    <w:link w:val="Heading1Char"/>
    <w:uiPriority w:val="9"/>
    <w:qFormat/>
    <w:rsid w:val="00F27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6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6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6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6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6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6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6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6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6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6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6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6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6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6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6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656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05A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673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AURELIA-DINU</cp:lastModifiedBy>
  <cp:revision>5</cp:revision>
  <dcterms:created xsi:type="dcterms:W3CDTF">2026-06-29T12:04:00Z</dcterms:created>
  <dcterms:modified xsi:type="dcterms:W3CDTF">2026-06-30T07:08:00Z</dcterms:modified>
</cp:coreProperties>
</file>