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II.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pedagogică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76178A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activităților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instructiv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-educative la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disciplinele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Comunicare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limba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română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/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Limba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literatura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română</w:t>
      </w:r>
      <w:proofErr w:type="spellEnd"/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6178A">
        <w:rPr>
          <w:rFonts w:ascii="Cambria" w:hAnsi="Cambria"/>
          <w:sz w:val="24"/>
          <w:szCs w:val="24"/>
        </w:rPr>
        <w:t>Proiectarea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pedagogică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reprezintă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acțiunea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mentală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practică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anticipare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pregătire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organizare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demersului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instructiv-educativ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contextul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disciplinelor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Comunicare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limba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română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(CLR)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Limba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literatura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română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(LLR), </w:t>
      </w:r>
      <w:proofErr w:type="spellStart"/>
      <w:r w:rsidRPr="0076178A">
        <w:rPr>
          <w:rFonts w:ascii="Cambria" w:hAnsi="Cambria"/>
          <w:sz w:val="24"/>
          <w:szCs w:val="24"/>
        </w:rPr>
        <w:t>proiectarea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capătă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importanță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capitală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Aici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învățătorul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nu </w:t>
      </w:r>
      <w:proofErr w:type="spellStart"/>
      <w:r w:rsidRPr="0076178A">
        <w:rPr>
          <w:rFonts w:ascii="Cambria" w:hAnsi="Cambria"/>
          <w:sz w:val="24"/>
          <w:szCs w:val="24"/>
        </w:rPr>
        <w:t>trebuie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doar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transmită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niște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informații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abstracte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ci</w:t>
      </w:r>
      <w:proofErr w:type="spellEnd"/>
      <w:r w:rsidRPr="0076178A">
        <w:rPr>
          <w:rFonts w:ascii="Cambria" w:hAnsi="Cambria"/>
          <w:sz w:val="24"/>
          <w:szCs w:val="24"/>
        </w:rPr>
        <w:t xml:space="preserve"> are </w:t>
      </w:r>
      <w:proofErr w:type="spellStart"/>
      <w:r w:rsidRPr="0076178A">
        <w:rPr>
          <w:rFonts w:ascii="Cambria" w:hAnsi="Cambria"/>
          <w:sz w:val="24"/>
          <w:szCs w:val="24"/>
        </w:rPr>
        <w:t>misiunea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6178A">
        <w:rPr>
          <w:rFonts w:ascii="Cambria" w:hAnsi="Cambria"/>
          <w:sz w:val="24"/>
          <w:szCs w:val="24"/>
        </w:rPr>
        <w:t>construi</w:t>
      </w:r>
      <w:proofErr w:type="spellEnd"/>
      <w:r w:rsidRPr="0076178A">
        <w:rPr>
          <w:rFonts w:ascii="Cambria" w:hAnsi="Cambria"/>
          <w:sz w:val="24"/>
          <w:szCs w:val="24"/>
        </w:rPr>
        <w:t xml:space="preserve">, pas cu pas, </w:t>
      </w:r>
      <w:proofErr w:type="spellStart"/>
      <w:r w:rsidRPr="0076178A">
        <w:rPr>
          <w:rFonts w:ascii="Cambria" w:hAnsi="Cambria"/>
          <w:sz w:val="24"/>
          <w:szCs w:val="24"/>
        </w:rPr>
        <w:t>instrumentele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fundamentale</w:t>
      </w:r>
      <w:proofErr w:type="spellEnd"/>
      <w:r w:rsidRPr="0076178A">
        <w:rPr>
          <w:rFonts w:ascii="Cambria" w:hAnsi="Cambria"/>
          <w:sz w:val="24"/>
          <w:szCs w:val="24"/>
        </w:rPr>
        <w:t xml:space="preserve"> ale </w:t>
      </w:r>
      <w:proofErr w:type="spellStart"/>
      <w:r w:rsidRPr="0076178A">
        <w:rPr>
          <w:rFonts w:ascii="Cambria" w:hAnsi="Cambria"/>
          <w:sz w:val="24"/>
          <w:szCs w:val="24"/>
        </w:rPr>
        <w:t>cunoașterii</w:t>
      </w:r>
      <w:proofErr w:type="spellEnd"/>
      <w:r w:rsidRPr="0076178A">
        <w:rPr>
          <w:rFonts w:ascii="Cambria" w:hAnsi="Cambria"/>
          <w:sz w:val="24"/>
          <w:szCs w:val="24"/>
        </w:rPr>
        <w:t xml:space="preserve">: </w:t>
      </w:r>
      <w:proofErr w:type="spellStart"/>
      <w:r w:rsidRPr="0076178A">
        <w:rPr>
          <w:rFonts w:ascii="Cambria" w:hAnsi="Cambria"/>
          <w:sz w:val="24"/>
          <w:szCs w:val="24"/>
        </w:rPr>
        <w:t>cititul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scrisul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capacitatea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6178A">
        <w:rPr>
          <w:rFonts w:ascii="Cambria" w:hAnsi="Cambria"/>
          <w:sz w:val="24"/>
          <w:szCs w:val="24"/>
        </w:rPr>
        <w:t>comunica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eficient</w:t>
      </w:r>
      <w:proofErr w:type="spellEnd"/>
      <w:r w:rsidRPr="0076178A">
        <w:rPr>
          <w:rFonts w:ascii="Cambria" w:hAnsi="Cambria"/>
          <w:sz w:val="24"/>
          <w:szCs w:val="24"/>
        </w:rPr>
        <w:t xml:space="preserve">. Din </w:t>
      </w:r>
      <w:proofErr w:type="spellStart"/>
      <w:r w:rsidRPr="0076178A">
        <w:rPr>
          <w:rFonts w:ascii="Cambria" w:hAnsi="Cambria"/>
          <w:sz w:val="24"/>
          <w:szCs w:val="24"/>
        </w:rPr>
        <w:t>acest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motiv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improvizația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catedră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inacceptabilă</w:t>
      </w:r>
      <w:proofErr w:type="spellEnd"/>
      <w:r w:rsidRPr="0076178A">
        <w:rPr>
          <w:rFonts w:ascii="Cambria" w:hAnsi="Cambria"/>
          <w:sz w:val="24"/>
          <w:szCs w:val="24"/>
        </w:rPr>
        <w:t xml:space="preserve">; </w:t>
      </w:r>
      <w:proofErr w:type="spellStart"/>
      <w:r w:rsidRPr="0076178A">
        <w:rPr>
          <w:rFonts w:ascii="Cambria" w:hAnsi="Cambria"/>
          <w:sz w:val="24"/>
          <w:szCs w:val="24"/>
        </w:rPr>
        <w:t>demersul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necesită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arhitectură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riguroasă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dar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același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timp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flexibilă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A.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Etapele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proiectării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pedagogice</w:t>
      </w:r>
      <w:proofErr w:type="spellEnd"/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gramStart"/>
      <w:r w:rsidRPr="0076178A">
        <w:rPr>
          <w:rFonts w:ascii="Cambria" w:hAnsi="Cambria"/>
          <w:sz w:val="24"/>
          <w:szCs w:val="24"/>
        </w:rPr>
        <w:t>a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asigura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instruire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coerentă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cadrul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76178A">
        <w:rPr>
          <w:rFonts w:ascii="Cambria" w:hAnsi="Cambria"/>
          <w:sz w:val="24"/>
          <w:szCs w:val="24"/>
        </w:rPr>
        <w:t>parcurge</w:t>
      </w:r>
      <w:proofErr w:type="spellEnd"/>
      <w:r w:rsidRPr="0076178A">
        <w:rPr>
          <w:rFonts w:ascii="Cambria" w:hAnsi="Cambria"/>
          <w:sz w:val="24"/>
          <w:szCs w:val="24"/>
        </w:rPr>
        <w:t xml:space="preserve"> un </w:t>
      </w:r>
      <w:proofErr w:type="spellStart"/>
      <w:r w:rsidRPr="0076178A">
        <w:rPr>
          <w:rFonts w:ascii="Cambria" w:hAnsi="Cambria"/>
          <w:sz w:val="24"/>
          <w:szCs w:val="24"/>
        </w:rPr>
        <w:t>algoritm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decizional</w:t>
      </w:r>
      <w:proofErr w:type="spellEnd"/>
      <w:r w:rsidRPr="0076178A">
        <w:rPr>
          <w:rFonts w:ascii="Cambria" w:hAnsi="Cambria"/>
          <w:sz w:val="24"/>
          <w:szCs w:val="24"/>
        </w:rPr>
        <w:t xml:space="preserve">, un set de </w:t>
      </w:r>
      <w:proofErr w:type="spellStart"/>
      <w:r w:rsidRPr="0076178A">
        <w:rPr>
          <w:rFonts w:ascii="Cambria" w:hAnsi="Cambria"/>
          <w:sz w:val="24"/>
          <w:szCs w:val="24"/>
        </w:rPr>
        <w:t>pași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logici</w:t>
      </w:r>
      <w:proofErr w:type="spellEnd"/>
      <w:r w:rsidRPr="0076178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6178A">
        <w:rPr>
          <w:rFonts w:ascii="Cambria" w:hAnsi="Cambria"/>
          <w:sz w:val="24"/>
          <w:szCs w:val="24"/>
        </w:rPr>
        <w:t>răspund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întrebările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fundamentale</w:t>
      </w:r>
      <w:proofErr w:type="spellEnd"/>
      <w:r w:rsidRPr="0076178A">
        <w:rPr>
          <w:rFonts w:ascii="Cambria" w:hAnsi="Cambria"/>
          <w:sz w:val="24"/>
          <w:szCs w:val="24"/>
        </w:rPr>
        <w:t xml:space="preserve"> ale </w:t>
      </w:r>
      <w:proofErr w:type="spellStart"/>
      <w:r w:rsidRPr="0076178A">
        <w:rPr>
          <w:rFonts w:ascii="Cambria" w:hAnsi="Cambria"/>
          <w:sz w:val="24"/>
          <w:szCs w:val="24"/>
        </w:rPr>
        <w:t>actului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educativ</w:t>
      </w:r>
      <w:proofErr w:type="spellEnd"/>
      <w:r w:rsidRPr="0076178A">
        <w:rPr>
          <w:rFonts w:ascii="Cambria" w:hAnsi="Cambria"/>
          <w:sz w:val="24"/>
          <w:szCs w:val="24"/>
        </w:rPr>
        <w:t xml:space="preserve">: </w:t>
      </w:r>
      <w:r w:rsidRPr="0076178A">
        <w:rPr>
          <w:rFonts w:ascii="Cambria" w:hAnsi="Cambria"/>
          <w:i/>
          <w:iCs/>
          <w:sz w:val="24"/>
          <w:szCs w:val="24"/>
        </w:rPr>
        <w:t xml:space="preserve">De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predau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? </w:t>
      </w:r>
      <w:proofErr w:type="spellStart"/>
      <w:proofErr w:type="gramStart"/>
      <w:r w:rsidRPr="0076178A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predau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>?</w:t>
      </w:r>
      <w:proofErr w:type="gram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gramStart"/>
      <w:r w:rsidRPr="0076178A">
        <w:rPr>
          <w:rFonts w:ascii="Cambria" w:hAnsi="Cambria"/>
          <w:i/>
          <w:iCs/>
          <w:sz w:val="24"/>
          <w:szCs w:val="24"/>
        </w:rPr>
        <w:t xml:space="preserve">Cum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predau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>?</w:t>
      </w:r>
      <w:proofErr w:type="gramEnd"/>
      <w:r w:rsidRPr="0076178A">
        <w:rPr>
          <w:rFonts w:ascii="Cambria" w:hAnsi="Cambria"/>
          <w:i/>
          <w:iCs/>
          <w:sz w:val="24"/>
          <w:szCs w:val="24"/>
        </w:rPr>
        <w:t xml:space="preserve"> Cum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verific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dacă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am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reușit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>?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Definirea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obiectivelor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sistemului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referință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spațio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-temporal (</w:t>
      </w:r>
      <w:r w:rsidRPr="0076178A">
        <w:rPr>
          <w:rFonts w:ascii="Cambria" w:hAnsi="Cambria"/>
          <w:b/>
          <w:bCs/>
          <w:i/>
          <w:iCs/>
          <w:sz w:val="24"/>
          <w:szCs w:val="24"/>
        </w:rPr>
        <w:t xml:space="preserve">De </w:t>
      </w:r>
      <w:proofErr w:type="spellStart"/>
      <w:proofErr w:type="gramStart"/>
      <w:r w:rsidRPr="0076178A">
        <w:rPr>
          <w:rFonts w:ascii="Cambria" w:hAnsi="Cambria"/>
          <w:b/>
          <w:bCs/>
          <w:i/>
          <w:iCs/>
          <w:sz w:val="24"/>
          <w:szCs w:val="24"/>
        </w:rPr>
        <w:t>ce</w:t>
      </w:r>
      <w:proofErr w:type="spellEnd"/>
      <w:proofErr w:type="gramEnd"/>
      <w:r w:rsidRPr="0076178A">
        <w:rPr>
          <w:rFonts w:ascii="Cambria" w:hAnsi="Cambria"/>
          <w:b/>
          <w:bCs/>
          <w:i/>
          <w:iCs/>
          <w:sz w:val="24"/>
          <w:szCs w:val="24"/>
        </w:rPr>
        <w:t xml:space="preserve"> se face?</w:t>
      </w:r>
      <w:r w:rsidRPr="0076178A">
        <w:rPr>
          <w:rFonts w:ascii="Cambria" w:hAnsi="Cambria"/>
          <w:b/>
          <w:bCs/>
          <w:sz w:val="24"/>
          <w:szCs w:val="24"/>
        </w:rPr>
        <w:t>)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sz w:val="24"/>
          <w:szCs w:val="24"/>
        </w:rPr>
        <w:t>Punctul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pornire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orice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activitate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proiectare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analiza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programei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școlare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selectarea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competențelor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specifice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Deoarece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competența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amplă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fi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realizată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într</w:t>
      </w:r>
      <w:proofErr w:type="spellEnd"/>
      <w:r w:rsidRPr="0076178A">
        <w:rPr>
          <w:rFonts w:ascii="Cambria" w:hAnsi="Cambria"/>
          <w:sz w:val="24"/>
          <w:szCs w:val="24"/>
        </w:rPr>
        <w:t xml:space="preserve">-o </w:t>
      </w:r>
      <w:proofErr w:type="spellStart"/>
      <w:r w:rsidRPr="0076178A">
        <w:rPr>
          <w:rFonts w:ascii="Cambria" w:hAnsi="Cambria"/>
          <w:sz w:val="24"/>
          <w:szCs w:val="24"/>
        </w:rPr>
        <w:t>singură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oră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învățătorul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trebuie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operaționalizeze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adică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formuleze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obiective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operaționale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Acestea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sunt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comportamente</w:t>
      </w:r>
      <w:proofErr w:type="spellEnd"/>
      <w:r w:rsidRPr="0076178A">
        <w:rPr>
          <w:rFonts w:ascii="Cambria" w:hAnsi="Cambria"/>
          <w:sz w:val="24"/>
          <w:szCs w:val="24"/>
        </w:rPr>
        <w:t xml:space="preserve"> concrete, </w:t>
      </w:r>
      <w:proofErr w:type="spellStart"/>
      <w:r w:rsidRPr="0076178A">
        <w:rPr>
          <w:rFonts w:ascii="Cambria" w:hAnsi="Cambria"/>
          <w:sz w:val="24"/>
          <w:szCs w:val="24"/>
        </w:rPr>
        <w:t>observabile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măsurabile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6178A">
        <w:rPr>
          <w:rFonts w:ascii="Cambria" w:hAnsi="Cambria"/>
          <w:sz w:val="24"/>
          <w:szCs w:val="24"/>
        </w:rPr>
        <w:t>elevul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trebuie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le </w:t>
      </w:r>
      <w:proofErr w:type="spellStart"/>
      <w:r w:rsidRPr="0076178A">
        <w:rPr>
          <w:rFonts w:ascii="Cambria" w:hAnsi="Cambria"/>
          <w:sz w:val="24"/>
          <w:szCs w:val="24"/>
        </w:rPr>
        <w:t>demonstreze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sfârșitul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lecției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i/>
          <w:iCs/>
          <w:sz w:val="24"/>
          <w:szCs w:val="24"/>
        </w:rPr>
        <w:t>Exemplu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clasa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a II-a:</w:t>
      </w:r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Dintr</w:t>
      </w:r>
      <w:proofErr w:type="spellEnd"/>
      <w:r w:rsidRPr="0076178A">
        <w:rPr>
          <w:rFonts w:ascii="Cambria" w:hAnsi="Cambria"/>
          <w:sz w:val="24"/>
          <w:szCs w:val="24"/>
        </w:rPr>
        <w:t xml:space="preserve">-o </w:t>
      </w:r>
      <w:proofErr w:type="spellStart"/>
      <w:r w:rsidRPr="0076178A">
        <w:rPr>
          <w:rFonts w:ascii="Cambria" w:hAnsi="Cambria"/>
          <w:sz w:val="24"/>
          <w:szCs w:val="24"/>
        </w:rPr>
        <w:t>competență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specifică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receptare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mesajului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scris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obiectivul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operațional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va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fi</w:t>
      </w:r>
      <w:proofErr w:type="spellEnd"/>
      <w:r w:rsidRPr="0076178A">
        <w:rPr>
          <w:rFonts w:ascii="Cambria" w:hAnsi="Cambria"/>
          <w:sz w:val="24"/>
          <w:szCs w:val="24"/>
        </w:rPr>
        <w:t>: „</w:t>
      </w:r>
      <w:proofErr w:type="spellStart"/>
      <w:r w:rsidRPr="0076178A">
        <w:rPr>
          <w:rFonts w:ascii="Cambria" w:hAnsi="Cambria"/>
          <w:sz w:val="24"/>
          <w:szCs w:val="24"/>
        </w:rPr>
        <w:t>Până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sfârșitul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lecției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elevul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va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capabil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citească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fluent,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ritm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propriu</w:t>
      </w:r>
      <w:proofErr w:type="spellEnd"/>
      <w:r w:rsidRPr="0076178A">
        <w:rPr>
          <w:rFonts w:ascii="Cambria" w:hAnsi="Cambria"/>
          <w:sz w:val="24"/>
          <w:szCs w:val="24"/>
        </w:rPr>
        <w:t xml:space="preserve">, un </w:t>
      </w:r>
      <w:proofErr w:type="spellStart"/>
      <w:r w:rsidRPr="0076178A">
        <w:rPr>
          <w:rFonts w:ascii="Cambria" w:hAnsi="Cambria"/>
          <w:sz w:val="24"/>
          <w:szCs w:val="24"/>
        </w:rPr>
        <w:t>paragraf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4 </w:t>
      </w:r>
      <w:proofErr w:type="spellStart"/>
      <w:r w:rsidRPr="0076178A">
        <w:rPr>
          <w:rFonts w:ascii="Cambria" w:hAnsi="Cambria"/>
          <w:sz w:val="24"/>
          <w:szCs w:val="24"/>
        </w:rPr>
        <w:t>rânduri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formuleze</w:t>
      </w:r>
      <w:proofErr w:type="spellEnd"/>
      <w:r w:rsidRPr="0076178A">
        <w:rPr>
          <w:rFonts w:ascii="Cambria" w:hAnsi="Cambria"/>
          <w:sz w:val="24"/>
          <w:szCs w:val="24"/>
        </w:rPr>
        <w:t xml:space="preserve"> oral </w:t>
      </w:r>
      <w:proofErr w:type="spellStart"/>
      <w:r w:rsidRPr="0076178A">
        <w:rPr>
          <w:rFonts w:ascii="Cambria" w:hAnsi="Cambria"/>
          <w:sz w:val="24"/>
          <w:szCs w:val="24"/>
        </w:rPr>
        <w:t>ideea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principală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acestuia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fără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comite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mai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mult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două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erori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pronunție</w:t>
      </w:r>
      <w:proofErr w:type="spellEnd"/>
      <w:r w:rsidRPr="0076178A">
        <w:rPr>
          <w:rFonts w:ascii="Cambria" w:hAnsi="Cambria"/>
          <w:sz w:val="24"/>
          <w:szCs w:val="24"/>
        </w:rPr>
        <w:t>”.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r w:rsidRPr="0076178A">
        <w:rPr>
          <w:rFonts w:ascii="Cambria" w:hAnsi="Cambria"/>
          <w:sz w:val="24"/>
          <w:szCs w:val="24"/>
        </w:rPr>
        <w:t xml:space="preserve">Tot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această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etapă</w:t>
      </w:r>
      <w:proofErr w:type="spellEnd"/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definește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sistemul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referință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spațio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-temporal</w:t>
      </w:r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Învățătorul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stabilește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bugetul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timp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necesar</w:t>
      </w:r>
      <w:proofErr w:type="spellEnd"/>
      <w:r w:rsidRPr="0076178A">
        <w:rPr>
          <w:rFonts w:ascii="Cambria" w:hAnsi="Cambria"/>
          <w:sz w:val="24"/>
          <w:szCs w:val="24"/>
        </w:rPr>
        <w:t xml:space="preserve"> (o </w:t>
      </w:r>
      <w:proofErr w:type="spellStart"/>
      <w:r w:rsidRPr="0076178A">
        <w:rPr>
          <w:rFonts w:ascii="Cambria" w:hAnsi="Cambria"/>
          <w:sz w:val="24"/>
          <w:szCs w:val="24"/>
        </w:rPr>
        <w:t>oră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45 de minute, o </w:t>
      </w:r>
      <w:proofErr w:type="spellStart"/>
      <w:r w:rsidRPr="0076178A">
        <w:rPr>
          <w:rFonts w:ascii="Cambria" w:hAnsi="Cambria"/>
          <w:sz w:val="24"/>
          <w:szCs w:val="24"/>
        </w:rPr>
        <w:t>activitate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parcursul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două</w:t>
      </w:r>
      <w:proofErr w:type="spellEnd"/>
      <w:r w:rsidRPr="0076178A">
        <w:rPr>
          <w:rFonts w:ascii="Cambria" w:hAnsi="Cambria"/>
          <w:sz w:val="24"/>
          <w:szCs w:val="24"/>
        </w:rPr>
        <w:t xml:space="preserve"> ore)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alege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mediul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optim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învățare</w:t>
      </w:r>
      <w:proofErr w:type="spellEnd"/>
      <w:r w:rsidRPr="0076178A">
        <w:rPr>
          <w:rFonts w:ascii="Cambria" w:hAnsi="Cambria"/>
          <w:sz w:val="24"/>
          <w:szCs w:val="24"/>
        </w:rPr>
        <w:t xml:space="preserve">: </w:t>
      </w:r>
      <w:proofErr w:type="spellStart"/>
      <w:r w:rsidRPr="0076178A">
        <w:rPr>
          <w:rFonts w:ascii="Cambria" w:hAnsi="Cambria"/>
          <w:sz w:val="24"/>
          <w:szCs w:val="24"/>
        </w:rPr>
        <w:t>sala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clasă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organizată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grupe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tradițional</w:t>
      </w:r>
      <w:proofErr w:type="spellEnd"/>
      <w:r w:rsidRPr="0076178A">
        <w:rPr>
          <w:rFonts w:ascii="Cambria" w:hAnsi="Cambria"/>
          <w:sz w:val="24"/>
          <w:szCs w:val="24"/>
        </w:rPr>
        <w:t xml:space="preserve">), </w:t>
      </w:r>
      <w:proofErr w:type="spellStart"/>
      <w:r w:rsidRPr="0076178A">
        <w:rPr>
          <w:rFonts w:ascii="Cambria" w:hAnsi="Cambria"/>
          <w:sz w:val="24"/>
          <w:szCs w:val="24"/>
        </w:rPr>
        <w:t>biblioteca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școlii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lecție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stimulare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lecturii</w:t>
      </w:r>
      <w:proofErr w:type="spellEnd"/>
      <w:r w:rsidRPr="0076178A">
        <w:rPr>
          <w:rFonts w:ascii="Cambria" w:hAnsi="Cambria"/>
          <w:sz w:val="24"/>
          <w:szCs w:val="24"/>
        </w:rPr>
        <w:t xml:space="preserve">)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laboratorul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informatică</w:t>
      </w:r>
      <w:proofErr w:type="spellEnd"/>
      <w:r w:rsidRPr="0076178A">
        <w:rPr>
          <w:rFonts w:ascii="Cambria" w:hAnsi="Cambria"/>
          <w:sz w:val="24"/>
          <w:szCs w:val="24"/>
        </w:rPr>
        <w:t>/</w:t>
      </w:r>
      <w:proofErr w:type="spellStart"/>
      <w:r w:rsidRPr="0076178A">
        <w:rPr>
          <w:rFonts w:ascii="Cambria" w:hAnsi="Cambria"/>
          <w:sz w:val="24"/>
          <w:szCs w:val="24"/>
        </w:rPr>
        <w:t>platforma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digitală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utilizarea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manualului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digital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softurilor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educaționale</w:t>
      </w:r>
      <w:proofErr w:type="spellEnd"/>
      <w:r w:rsidRPr="0076178A">
        <w:rPr>
          <w:rFonts w:ascii="Cambria" w:hAnsi="Cambria"/>
          <w:sz w:val="24"/>
          <w:szCs w:val="24"/>
        </w:rPr>
        <w:t>).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Determinarea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conținuturilor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b/>
          <w:bCs/>
          <w:i/>
          <w:iCs/>
          <w:sz w:val="24"/>
          <w:szCs w:val="24"/>
        </w:rPr>
        <w:t>Ce</w:t>
      </w:r>
      <w:proofErr w:type="spellEnd"/>
      <w:r w:rsidRPr="0076178A">
        <w:rPr>
          <w:rFonts w:ascii="Cambria" w:hAnsi="Cambria"/>
          <w:b/>
          <w:bCs/>
          <w:i/>
          <w:iCs/>
          <w:sz w:val="24"/>
          <w:szCs w:val="24"/>
        </w:rPr>
        <w:t xml:space="preserve"> se face?</w:t>
      </w:r>
      <w:r w:rsidRPr="0076178A">
        <w:rPr>
          <w:rFonts w:ascii="Cambria" w:hAnsi="Cambria"/>
          <w:b/>
          <w:bCs/>
          <w:sz w:val="24"/>
          <w:szCs w:val="24"/>
        </w:rPr>
        <w:t>)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sz w:val="24"/>
          <w:szCs w:val="24"/>
        </w:rPr>
        <w:t>Așa</w:t>
      </w:r>
      <w:proofErr w:type="spellEnd"/>
      <w:r w:rsidRPr="0076178A">
        <w:rPr>
          <w:rFonts w:ascii="Cambria" w:hAnsi="Cambria"/>
          <w:sz w:val="24"/>
          <w:szCs w:val="24"/>
        </w:rPr>
        <w:t xml:space="preserve"> cum am </w:t>
      </w:r>
      <w:proofErr w:type="spellStart"/>
      <w:r w:rsidRPr="0076178A">
        <w:rPr>
          <w:rFonts w:ascii="Cambria" w:hAnsi="Cambria"/>
          <w:sz w:val="24"/>
          <w:szCs w:val="24"/>
        </w:rPr>
        <w:t>detaliat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primul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subiect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conținuturile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limba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română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sunt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instrumentele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prin</w:t>
      </w:r>
      <w:proofErr w:type="spellEnd"/>
      <w:r w:rsidRPr="0076178A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76178A">
        <w:rPr>
          <w:rFonts w:ascii="Cambria" w:hAnsi="Cambria"/>
          <w:sz w:val="24"/>
          <w:szCs w:val="24"/>
        </w:rPr>
        <w:t>ating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obiectivele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Determinarea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acestora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presupune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selectarea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judicioasă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textelor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literare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nonliterare</w:t>
      </w:r>
      <w:proofErr w:type="spellEnd"/>
      <w:r w:rsidRPr="0076178A">
        <w:rPr>
          <w:rFonts w:ascii="Cambria" w:hAnsi="Cambria"/>
          <w:sz w:val="24"/>
          <w:szCs w:val="24"/>
        </w:rPr>
        <w:t xml:space="preserve">)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gramStart"/>
      <w:r w:rsidRPr="0076178A">
        <w:rPr>
          <w:rFonts w:ascii="Cambria" w:hAnsi="Cambria"/>
          <w:sz w:val="24"/>
          <w:szCs w:val="24"/>
        </w:rPr>
        <w:t>a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elementelor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construcție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comunicării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noțiuni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vocabular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gramatică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ortografie</w:t>
      </w:r>
      <w:proofErr w:type="spellEnd"/>
      <w:r w:rsidRPr="0076178A">
        <w:rPr>
          <w:rFonts w:ascii="Cambria" w:hAnsi="Cambria"/>
          <w:sz w:val="24"/>
          <w:szCs w:val="24"/>
        </w:rPr>
        <w:t xml:space="preserve">).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învățământul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primar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selecția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conținuturilor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trebuie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respecte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principiul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accesibilității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al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interesului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gramStart"/>
      <w:r w:rsidRPr="0076178A">
        <w:rPr>
          <w:rFonts w:ascii="Cambria" w:hAnsi="Cambria"/>
          <w:sz w:val="24"/>
          <w:szCs w:val="24"/>
        </w:rPr>
        <w:t>Un</w:t>
      </w:r>
      <w:proofErr w:type="gramEnd"/>
      <w:r w:rsidRPr="0076178A">
        <w:rPr>
          <w:rFonts w:ascii="Cambria" w:hAnsi="Cambria"/>
          <w:sz w:val="24"/>
          <w:szCs w:val="24"/>
        </w:rPr>
        <w:t xml:space="preserve"> text ales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lecție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citire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clasa</w:t>
      </w:r>
      <w:proofErr w:type="spellEnd"/>
      <w:r w:rsidRPr="0076178A">
        <w:rPr>
          <w:rFonts w:ascii="Cambria" w:hAnsi="Cambria"/>
          <w:sz w:val="24"/>
          <w:szCs w:val="24"/>
        </w:rPr>
        <w:t xml:space="preserve"> a III-a </w:t>
      </w:r>
      <w:proofErr w:type="spellStart"/>
      <w:r w:rsidRPr="0076178A">
        <w:rPr>
          <w:rFonts w:ascii="Cambria" w:hAnsi="Cambria"/>
          <w:sz w:val="24"/>
          <w:szCs w:val="24"/>
        </w:rPr>
        <w:t>trebuie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fie </w:t>
      </w:r>
      <w:proofErr w:type="spellStart"/>
      <w:r w:rsidRPr="0076178A">
        <w:rPr>
          <w:rFonts w:ascii="Cambria" w:hAnsi="Cambria"/>
          <w:sz w:val="24"/>
          <w:szCs w:val="24"/>
        </w:rPr>
        <w:t>captivant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adecvat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nivelului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înțelegere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relevant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universul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copilăriei</w:t>
      </w:r>
      <w:proofErr w:type="spellEnd"/>
      <w:r w:rsidRPr="0076178A">
        <w:rPr>
          <w:rFonts w:ascii="Cambria" w:hAnsi="Cambria"/>
          <w:sz w:val="24"/>
          <w:szCs w:val="24"/>
        </w:rPr>
        <w:t xml:space="preserve">. Mai </w:t>
      </w:r>
      <w:proofErr w:type="spellStart"/>
      <w:r w:rsidRPr="0076178A">
        <w:rPr>
          <w:rFonts w:ascii="Cambria" w:hAnsi="Cambria"/>
          <w:sz w:val="24"/>
          <w:szCs w:val="24"/>
        </w:rPr>
        <w:t>mult</w:t>
      </w:r>
      <w:proofErr w:type="spellEnd"/>
      <w:r w:rsidRPr="0076178A">
        <w:rPr>
          <w:rFonts w:ascii="Cambria" w:hAnsi="Cambria"/>
          <w:sz w:val="24"/>
          <w:szCs w:val="24"/>
        </w:rPr>
        <w:t xml:space="preserve">, la </w:t>
      </w:r>
      <w:proofErr w:type="spellStart"/>
      <w:r w:rsidRPr="0076178A">
        <w:rPr>
          <w:rFonts w:ascii="Cambria" w:hAnsi="Cambria"/>
          <w:sz w:val="24"/>
          <w:szCs w:val="24"/>
        </w:rPr>
        <w:t>clasele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pregătitoare</w:t>
      </w:r>
      <w:proofErr w:type="spellEnd"/>
      <w:r w:rsidRPr="0076178A">
        <w:rPr>
          <w:rFonts w:ascii="Cambria" w:hAnsi="Cambria"/>
          <w:sz w:val="24"/>
          <w:szCs w:val="24"/>
        </w:rPr>
        <w:t xml:space="preserve">, I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gramStart"/>
      <w:r w:rsidRPr="0076178A">
        <w:rPr>
          <w:rFonts w:ascii="Cambria" w:hAnsi="Cambria"/>
          <w:sz w:val="24"/>
          <w:szCs w:val="24"/>
        </w:rPr>
        <w:t>a</w:t>
      </w:r>
      <w:proofErr w:type="gramEnd"/>
      <w:r w:rsidRPr="0076178A">
        <w:rPr>
          <w:rFonts w:ascii="Cambria" w:hAnsi="Cambria"/>
          <w:sz w:val="24"/>
          <w:szCs w:val="24"/>
        </w:rPr>
        <w:t xml:space="preserve"> II-a (</w:t>
      </w:r>
      <w:proofErr w:type="spellStart"/>
      <w:r w:rsidRPr="0076178A">
        <w:rPr>
          <w:rFonts w:ascii="Cambria" w:hAnsi="Cambria"/>
          <w:sz w:val="24"/>
          <w:szCs w:val="24"/>
        </w:rPr>
        <w:t>unde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vorbim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disciplina</w:t>
      </w:r>
      <w:proofErr w:type="spellEnd"/>
      <w:r w:rsidRPr="0076178A">
        <w:rPr>
          <w:rFonts w:ascii="Cambria" w:hAnsi="Cambria"/>
          <w:sz w:val="24"/>
          <w:szCs w:val="24"/>
        </w:rPr>
        <w:t xml:space="preserve"> CLR), </w:t>
      </w:r>
      <w:proofErr w:type="spellStart"/>
      <w:r w:rsidRPr="0076178A">
        <w:rPr>
          <w:rFonts w:ascii="Cambria" w:hAnsi="Cambria"/>
          <w:sz w:val="24"/>
          <w:szCs w:val="24"/>
        </w:rPr>
        <w:t>conținuturile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sunt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adesea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r w:rsidRPr="0076178A">
        <w:rPr>
          <w:rFonts w:ascii="Cambria" w:hAnsi="Cambria"/>
          <w:i/>
          <w:iCs/>
          <w:sz w:val="24"/>
          <w:szCs w:val="24"/>
        </w:rPr>
        <w:t>integrate</w:t>
      </w:r>
      <w:r w:rsidRPr="0076178A">
        <w:rPr>
          <w:rFonts w:ascii="Cambria" w:hAnsi="Cambria"/>
          <w:sz w:val="24"/>
          <w:szCs w:val="24"/>
        </w:rPr>
        <w:t xml:space="preserve">. O </w:t>
      </w:r>
      <w:proofErr w:type="spellStart"/>
      <w:r w:rsidRPr="0076178A">
        <w:rPr>
          <w:rFonts w:ascii="Cambria" w:hAnsi="Cambria"/>
          <w:sz w:val="24"/>
          <w:szCs w:val="24"/>
        </w:rPr>
        <w:t>poveste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despre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gramStart"/>
      <w:r w:rsidRPr="0076178A">
        <w:rPr>
          <w:rFonts w:ascii="Cambria" w:hAnsi="Cambria"/>
          <w:sz w:val="24"/>
          <w:szCs w:val="24"/>
        </w:rPr>
        <w:t>un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arici</w:t>
      </w:r>
      <w:proofErr w:type="spellEnd"/>
      <w:r w:rsidRPr="0076178A">
        <w:rPr>
          <w:rFonts w:ascii="Cambria" w:hAnsi="Cambria"/>
          <w:sz w:val="24"/>
          <w:szCs w:val="24"/>
        </w:rPr>
        <w:t xml:space="preserve"> nu </w:t>
      </w:r>
      <w:proofErr w:type="spellStart"/>
      <w:r w:rsidRPr="0076178A">
        <w:rPr>
          <w:rFonts w:ascii="Cambria" w:hAnsi="Cambria"/>
          <w:sz w:val="24"/>
          <w:szCs w:val="24"/>
        </w:rPr>
        <w:t>este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doar</w:t>
      </w:r>
      <w:proofErr w:type="spellEnd"/>
      <w:r w:rsidRPr="0076178A">
        <w:rPr>
          <w:rFonts w:ascii="Cambria" w:hAnsi="Cambria"/>
          <w:sz w:val="24"/>
          <w:szCs w:val="24"/>
        </w:rPr>
        <w:t xml:space="preserve"> un </w:t>
      </w:r>
      <w:proofErr w:type="spellStart"/>
      <w:r w:rsidRPr="0076178A">
        <w:rPr>
          <w:rFonts w:ascii="Cambria" w:hAnsi="Cambria"/>
          <w:sz w:val="24"/>
          <w:szCs w:val="24"/>
        </w:rPr>
        <w:t>prilej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6178A">
        <w:rPr>
          <w:rFonts w:ascii="Cambria" w:hAnsi="Cambria"/>
          <w:sz w:val="24"/>
          <w:szCs w:val="24"/>
        </w:rPr>
        <w:t>învăța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litera</w:t>
      </w:r>
      <w:proofErr w:type="spellEnd"/>
      <w:r w:rsidRPr="0076178A">
        <w:rPr>
          <w:rFonts w:ascii="Cambria" w:hAnsi="Cambria"/>
          <w:sz w:val="24"/>
          <w:szCs w:val="24"/>
        </w:rPr>
        <w:t xml:space="preserve"> „A”, </w:t>
      </w:r>
      <w:proofErr w:type="spellStart"/>
      <w:r w:rsidRPr="0076178A">
        <w:rPr>
          <w:rFonts w:ascii="Cambria" w:hAnsi="Cambria"/>
          <w:sz w:val="24"/>
          <w:szCs w:val="24"/>
        </w:rPr>
        <w:t>ci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oportunitate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6178A">
        <w:rPr>
          <w:rFonts w:ascii="Cambria" w:hAnsi="Cambria"/>
          <w:sz w:val="24"/>
          <w:szCs w:val="24"/>
        </w:rPr>
        <w:t>discuta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despre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lastRenderedPageBreak/>
        <w:t>mediul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viață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al </w:t>
      </w:r>
      <w:proofErr w:type="spellStart"/>
      <w:r w:rsidRPr="0076178A">
        <w:rPr>
          <w:rFonts w:ascii="Cambria" w:hAnsi="Cambria"/>
          <w:sz w:val="24"/>
          <w:szCs w:val="24"/>
        </w:rPr>
        <w:t>animalelor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Explorarea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mediului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)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6178A">
        <w:rPr>
          <w:rFonts w:ascii="Cambria" w:hAnsi="Cambria"/>
          <w:sz w:val="24"/>
          <w:szCs w:val="24"/>
        </w:rPr>
        <w:t>desena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frunze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toamnă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(Arte </w:t>
      </w:r>
      <w:proofErr w:type="spellStart"/>
      <w:r w:rsidRPr="0076178A">
        <w:rPr>
          <w:rFonts w:ascii="Cambria" w:hAnsi="Cambria"/>
          <w:sz w:val="24"/>
          <w:szCs w:val="24"/>
        </w:rPr>
        <w:t>vizuale</w:t>
      </w:r>
      <w:proofErr w:type="spellEnd"/>
      <w:r w:rsidRPr="0076178A">
        <w:rPr>
          <w:rFonts w:ascii="Cambria" w:hAnsi="Cambria"/>
          <w:sz w:val="24"/>
          <w:szCs w:val="24"/>
        </w:rPr>
        <w:t>).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Stabilirea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strategiei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optime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acțiune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(</w:t>
      </w:r>
      <w:r w:rsidRPr="0076178A">
        <w:rPr>
          <w:rFonts w:ascii="Cambria" w:hAnsi="Cambria"/>
          <w:b/>
          <w:bCs/>
          <w:i/>
          <w:iCs/>
          <w:sz w:val="24"/>
          <w:szCs w:val="24"/>
        </w:rPr>
        <w:t>Cum se face?</w:t>
      </w:r>
      <w:r w:rsidRPr="0076178A">
        <w:rPr>
          <w:rFonts w:ascii="Cambria" w:hAnsi="Cambria"/>
          <w:b/>
          <w:bCs/>
          <w:sz w:val="24"/>
          <w:szCs w:val="24"/>
        </w:rPr>
        <w:t>)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6178A">
        <w:rPr>
          <w:rFonts w:ascii="Cambria" w:hAnsi="Cambria"/>
          <w:sz w:val="24"/>
          <w:szCs w:val="24"/>
        </w:rPr>
        <w:t>Această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etapă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presupune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construirea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„</w:t>
      </w:r>
      <w:proofErr w:type="spellStart"/>
      <w:r w:rsidRPr="0076178A">
        <w:rPr>
          <w:rFonts w:ascii="Cambria" w:hAnsi="Cambria"/>
          <w:sz w:val="24"/>
          <w:szCs w:val="24"/>
        </w:rPr>
        <w:t>scenariului</w:t>
      </w:r>
      <w:proofErr w:type="spellEnd"/>
      <w:r w:rsidRPr="0076178A">
        <w:rPr>
          <w:rFonts w:ascii="Cambria" w:hAnsi="Cambria"/>
          <w:sz w:val="24"/>
          <w:szCs w:val="24"/>
        </w:rPr>
        <w:t>” didactic.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Învățătorul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trebuie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aleagă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acel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sistem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metode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mijloace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forme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organizare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6178A">
        <w:rPr>
          <w:rFonts w:ascii="Cambria" w:hAnsi="Cambria"/>
          <w:sz w:val="24"/>
          <w:szCs w:val="24"/>
        </w:rPr>
        <w:t>garantează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implicarea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activă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elevului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:</w:t>
      </w:r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limba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română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strategia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diferă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masiv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funcție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scopul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lecției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învățarea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citit-scrisului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clasa</w:t>
      </w:r>
      <w:proofErr w:type="spellEnd"/>
      <w:r w:rsidRPr="0076178A">
        <w:rPr>
          <w:rFonts w:ascii="Cambria" w:hAnsi="Cambria"/>
          <w:sz w:val="24"/>
          <w:szCs w:val="24"/>
        </w:rPr>
        <w:t xml:space="preserve"> I, se </w:t>
      </w:r>
      <w:proofErr w:type="spellStart"/>
      <w:r w:rsidRPr="0076178A">
        <w:rPr>
          <w:rFonts w:ascii="Cambria" w:hAnsi="Cambria"/>
          <w:sz w:val="24"/>
          <w:szCs w:val="24"/>
        </w:rPr>
        <w:t>folosește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obligatoriu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metoda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fonetică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analitico-sintetică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receptarea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textului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literar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clasele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III-IV, se </w:t>
      </w:r>
      <w:proofErr w:type="spellStart"/>
      <w:r w:rsidRPr="0076178A">
        <w:rPr>
          <w:rFonts w:ascii="Cambria" w:hAnsi="Cambria"/>
          <w:sz w:val="24"/>
          <w:szCs w:val="24"/>
        </w:rPr>
        <w:t>apelează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lectura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explicativă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metoda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cadranelor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jurnalul</w:t>
      </w:r>
      <w:proofErr w:type="spellEnd"/>
      <w:r w:rsidRPr="0076178A">
        <w:rPr>
          <w:rFonts w:ascii="Cambria" w:hAnsi="Cambria"/>
          <w:sz w:val="24"/>
          <w:szCs w:val="24"/>
        </w:rPr>
        <w:t xml:space="preserve"> cu </w:t>
      </w:r>
      <w:proofErr w:type="spellStart"/>
      <w:r w:rsidRPr="0076178A">
        <w:rPr>
          <w:rFonts w:ascii="Cambria" w:hAnsi="Cambria"/>
          <w:sz w:val="24"/>
          <w:szCs w:val="24"/>
        </w:rPr>
        <w:t>dublă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intrare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harta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povestirii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b/>
          <w:bCs/>
          <w:sz w:val="24"/>
          <w:szCs w:val="24"/>
        </w:rPr>
        <w:t>Forme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organizare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:</w:t>
      </w:r>
      <w:r w:rsidRPr="0076178A">
        <w:rPr>
          <w:rFonts w:ascii="Cambria" w:hAnsi="Cambria"/>
          <w:sz w:val="24"/>
          <w:szCs w:val="24"/>
        </w:rPr>
        <w:t xml:space="preserve"> Se decide </w:t>
      </w:r>
      <w:proofErr w:type="spellStart"/>
      <w:r w:rsidRPr="0076178A">
        <w:rPr>
          <w:rFonts w:ascii="Cambria" w:hAnsi="Cambria"/>
          <w:sz w:val="24"/>
          <w:szCs w:val="24"/>
        </w:rPr>
        <w:t>când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clasa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lucrează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frontal (ex. </w:t>
      </w:r>
      <w:proofErr w:type="spellStart"/>
      <w:r w:rsidRPr="0076178A">
        <w:rPr>
          <w:rFonts w:ascii="Cambria" w:hAnsi="Cambria"/>
          <w:sz w:val="24"/>
          <w:szCs w:val="24"/>
        </w:rPr>
        <w:t>ascultarea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modelului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lectură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al </w:t>
      </w:r>
      <w:proofErr w:type="spellStart"/>
      <w:r w:rsidRPr="0076178A">
        <w:rPr>
          <w:rFonts w:ascii="Cambria" w:hAnsi="Cambria"/>
          <w:sz w:val="24"/>
          <w:szCs w:val="24"/>
        </w:rPr>
        <w:t>învățătorului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), </w:t>
      </w:r>
      <w:proofErr w:type="spellStart"/>
      <w:r w:rsidRPr="0076178A">
        <w:rPr>
          <w:rFonts w:ascii="Cambria" w:hAnsi="Cambria"/>
          <w:sz w:val="24"/>
          <w:szCs w:val="24"/>
        </w:rPr>
        <w:t>când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lucrează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perechi</w:t>
      </w:r>
      <w:proofErr w:type="spellEnd"/>
      <w:r w:rsidRPr="0076178A">
        <w:rPr>
          <w:rFonts w:ascii="Cambria" w:hAnsi="Cambria"/>
          <w:sz w:val="24"/>
          <w:szCs w:val="24"/>
        </w:rPr>
        <w:t xml:space="preserve"> (ex.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a-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corecta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reciproc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dictare</w:t>
      </w:r>
      <w:proofErr w:type="spellEnd"/>
      <w:r w:rsidRPr="0076178A">
        <w:rPr>
          <w:rFonts w:ascii="Cambria" w:hAnsi="Cambria"/>
          <w:sz w:val="24"/>
          <w:szCs w:val="24"/>
        </w:rPr>
        <w:t xml:space="preserve">)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grupe</w:t>
      </w:r>
      <w:proofErr w:type="spellEnd"/>
      <w:r w:rsidRPr="0076178A">
        <w:rPr>
          <w:rFonts w:ascii="Cambria" w:hAnsi="Cambria"/>
          <w:sz w:val="24"/>
          <w:szCs w:val="24"/>
        </w:rPr>
        <w:t xml:space="preserve"> (ex. </w:t>
      </w:r>
      <w:proofErr w:type="spellStart"/>
      <w:r w:rsidRPr="0076178A">
        <w:rPr>
          <w:rFonts w:ascii="Cambria" w:hAnsi="Cambria"/>
          <w:sz w:val="24"/>
          <w:szCs w:val="24"/>
        </w:rPr>
        <w:t>dramatizarea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unui</w:t>
      </w:r>
      <w:proofErr w:type="spellEnd"/>
      <w:r w:rsidRPr="0076178A">
        <w:rPr>
          <w:rFonts w:ascii="Cambria" w:hAnsi="Cambria"/>
          <w:sz w:val="24"/>
          <w:szCs w:val="24"/>
        </w:rPr>
        <w:t xml:space="preserve"> fragment din </w:t>
      </w:r>
      <w:proofErr w:type="spellStart"/>
      <w:r w:rsidRPr="0076178A">
        <w:rPr>
          <w:rFonts w:ascii="Cambria" w:hAnsi="Cambria"/>
          <w:sz w:val="24"/>
          <w:szCs w:val="24"/>
        </w:rPr>
        <w:t>poveste</w:t>
      </w:r>
      <w:proofErr w:type="spellEnd"/>
      <w:r w:rsidRPr="0076178A">
        <w:rPr>
          <w:rFonts w:ascii="Cambria" w:hAnsi="Cambria"/>
          <w:sz w:val="24"/>
          <w:szCs w:val="24"/>
        </w:rPr>
        <w:t>).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4.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Stabilirea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evaluării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continue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formative (</w:t>
      </w:r>
      <w:r w:rsidRPr="0076178A">
        <w:rPr>
          <w:rFonts w:ascii="Cambria" w:hAnsi="Cambria"/>
          <w:b/>
          <w:bCs/>
          <w:i/>
          <w:iCs/>
          <w:sz w:val="24"/>
          <w:szCs w:val="24"/>
        </w:rPr>
        <w:t xml:space="preserve">Cum </w:t>
      </w:r>
      <w:proofErr w:type="spellStart"/>
      <w:r w:rsidRPr="0076178A">
        <w:rPr>
          <w:rFonts w:ascii="Cambria" w:hAnsi="Cambria"/>
          <w:b/>
          <w:bCs/>
          <w:i/>
          <w:iCs/>
          <w:sz w:val="24"/>
          <w:szCs w:val="24"/>
        </w:rPr>
        <w:t>voi</w:t>
      </w:r>
      <w:proofErr w:type="spellEnd"/>
      <w:r w:rsidRPr="0076178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i/>
          <w:iCs/>
          <w:sz w:val="24"/>
          <w:szCs w:val="24"/>
        </w:rPr>
        <w:t>ști</w:t>
      </w:r>
      <w:proofErr w:type="spellEnd"/>
      <w:r w:rsidRPr="0076178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i/>
          <w:iCs/>
          <w:sz w:val="24"/>
          <w:szCs w:val="24"/>
        </w:rPr>
        <w:t>dacă</w:t>
      </w:r>
      <w:proofErr w:type="spellEnd"/>
      <w:r w:rsidRPr="0076178A">
        <w:rPr>
          <w:rFonts w:ascii="Cambria" w:hAnsi="Cambria"/>
          <w:b/>
          <w:bCs/>
          <w:i/>
          <w:iCs/>
          <w:sz w:val="24"/>
          <w:szCs w:val="24"/>
        </w:rPr>
        <w:t xml:space="preserve"> am </w:t>
      </w:r>
      <w:proofErr w:type="spellStart"/>
      <w:r w:rsidRPr="0076178A">
        <w:rPr>
          <w:rFonts w:ascii="Cambria" w:hAnsi="Cambria"/>
          <w:b/>
          <w:bCs/>
          <w:i/>
          <w:iCs/>
          <w:sz w:val="24"/>
          <w:szCs w:val="24"/>
        </w:rPr>
        <w:t>reușit</w:t>
      </w:r>
      <w:proofErr w:type="spellEnd"/>
      <w:r w:rsidRPr="0076178A">
        <w:rPr>
          <w:rFonts w:ascii="Cambria" w:hAnsi="Cambria"/>
          <w:b/>
          <w:bCs/>
          <w:i/>
          <w:iCs/>
          <w:sz w:val="24"/>
          <w:szCs w:val="24"/>
        </w:rPr>
        <w:t>?</w:t>
      </w:r>
      <w:r w:rsidRPr="0076178A">
        <w:rPr>
          <w:rFonts w:ascii="Cambria" w:hAnsi="Cambria"/>
          <w:b/>
          <w:bCs/>
          <w:sz w:val="24"/>
          <w:szCs w:val="24"/>
        </w:rPr>
        <w:t>)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Evaluarea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nu</w:t>
      </w:r>
      <w:proofErr w:type="spellEnd"/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gândește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sfârșitul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lecției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concomitent</w:t>
      </w:r>
      <w:proofErr w:type="spellEnd"/>
      <w:r w:rsidRPr="0076178A">
        <w:rPr>
          <w:rFonts w:ascii="Cambria" w:hAnsi="Cambria"/>
          <w:sz w:val="24"/>
          <w:szCs w:val="24"/>
        </w:rPr>
        <w:t xml:space="preserve"> cu </w:t>
      </w:r>
      <w:proofErr w:type="spellStart"/>
      <w:r w:rsidRPr="0076178A">
        <w:rPr>
          <w:rFonts w:ascii="Cambria" w:hAnsi="Cambria"/>
          <w:sz w:val="24"/>
          <w:szCs w:val="24"/>
        </w:rPr>
        <w:t>stabilirea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obiectivelor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Dacă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obiectivul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fost</w:t>
      </w:r>
      <w:proofErr w:type="spellEnd"/>
      <w:r w:rsidRPr="0076178A">
        <w:rPr>
          <w:rFonts w:ascii="Cambria" w:hAnsi="Cambria"/>
          <w:sz w:val="24"/>
          <w:szCs w:val="24"/>
        </w:rPr>
        <w:t xml:space="preserve"> „</w:t>
      </w:r>
      <w:proofErr w:type="spellStart"/>
      <w:r w:rsidRPr="0076178A">
        <w:rPr>
          <w:rFonts w:ascii="Cambria" w:hAnsi="Cambria"/>
          <w:sz w:val="24"/>
          <w:szCs w:val="24"/>
        </w:rPr>
        <w:t>scrierea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corectă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cuvintelor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6178A">
        <w:rPr>
          <w:rFonts w:ascii="Cambria" w:hAnsi="Cambria"/>
          <w:sz w:val="24"/>
          <w:szCs w:val="24"/>
        </w:rPr>
        <w:t>conțin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grupul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litere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i/>
          <w:iCs/>
          <w:sz w:val="24"/>
          <w:szCs w:val="24"/>
        </w:rPr>
        <w:t>ce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”, </w:t>
      </w:r>
      <w:proofErr w:type="spellStart"/>
      <w:r w:rsidRPr="0076178A">
        <w:rPr>
          <w:rFonts w:ascii="Cambria" w:hAnsi="Cambria"/>
          <w:sz w:val="24"/>
          <w:szCs w:val="24"/>
        </w:rPr>
        <w:t>învățătorul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trebuie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pregătească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din </w:t>
      </w:r>
      <w:proofErr w:type="spellStart"/>
      <w:r w:rsidRPr="0076178A">
        <w:rPr>
          <w:rFonts w:ascii="Cambria" w:hAnsi="Cambria"/>
          <w:sz w:val="24"/>
          <w:szCs w:val="24"/>
        </w:rPr>
        <w:t>timp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instrumentul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evaluare</w:t>
      </w:r>
      <w:proofErr w:type="spellEnd"/>
      <w:r w:rsidRPr="0076178A">
        <w:rPr>
          <w:rFonts w:ascii="Cambria" w:hAnsi="Cambria"/>
          <w:sz w:val="24"/>
          <w:szCs w:val="24"/>
        </w:rPr>
        <w:t xml:space="preserve">: un </w:t>
      </w:r>
      <w:proofErr w:type="spellStart"/>
      <w:r w:rsidRPr="0076178A">
        <w:rPr>
          <w:rFonts w:ascii="Cambria" w:hAnsi="Cambria"/>
          <w:sz w:val="24"/>
          <w:szCs w:val="24"/>
        </w:rPr>
        <w:t>scurt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exercițiu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completare</w:t>
      </w:r>
      <w:proofErr w:type="spellEnd"/>
      <w:r w:rsidRPr="0076178A">
        <w:rPr>
          <w:rFonts w:ascii="Cambria" w:hAnsi="Cambria"/>
          <w:sz w:val="24"/>
          <w:szCs w:val="24"/>
        </w:rPr>
        <w:t xml:space="preserve">, o </w:t>
      </w:r>
      <w:proofErr w:type="spellStart"/>
      <w:r w:rsidRPr="0076178A">
        <w:rPr>
          <w:rFonts w:ascii="Cambria" w:hAnsi="Cambria"/>
          <w:sz w:val="24"/>
          <w:szCs w:val="24"/>
        </w:rPr>
        <w:t>minidictare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fișă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lucru</w:t>
      </w:r>
      <w:proofErr w:type="spellEnd"/>
      <w:r w:rsidRPr="0076178A">
        <w:rPr>
          <w:rFonts w:ascii="Cambria" w:hAnsi="Cambria"/>
          <w:sz w:val="24"/>
          <w:szCs w:val="24"/>
        </w:rPr>
        <w:t xml:space="preserve">. La </w:t>
      </w:r>
      <w:proofErr w:type="spellStart"/>
      <w:r w:rsidRPr="0076178A">
        <w:rPr>
          <w:rFonts w:ascii="Cambria" w:hAnsi="Cambria"/>
          <w:sz w:val="24"/>
          <w:szCs w:val="24"/>
        </w:rPr>
        <w:t>disciplina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limba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română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formativă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esențială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. Ea </w:t>
      </w:r>
      <w:proofErr w:type="spellStart"/>
      <w:r w:rsidRPr="0076178A">
        <w:rPr>
          <w:rFonts w:ascii="Cambria" w:hAnsi="Cambria"/>
          <w:sz w:val="24"/>
          <w:szCs w:val="24"/>
        </w:rPr>
        <w:t>îi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permite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învățătorului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intervină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imediat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când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observă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de </w:t>
      </w:r>
      <w:proofErr w:type="spellStart"/>
      <w:r w:rsidRPr="0076178A">
        <w:rPr>
          <w:rFonts w:ascii="Cambria" w:hAnsi="Cambria"/>
          <w:sz w:val="24"/>
          <w:szCs w:val="24"/>
        </w:rPr>
        <w:t>pildă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elevul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ține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incorect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stiloul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inversează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litere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citire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semne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dislexie</w:t>
      </w:r>
      <w:proofErr w:type="spellEnd"/>
      <w:r w:rsidRPr="0076178A">
        <w:rPr>
          <w:rFonts w:ascii="Cambria" w:hAnsi="Cambria"/>
          <w:sz w:val="24"/>
          <w:szCs w:val="24"/>
        </w:rPr>
        <w:t xml:space="preserve">)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nu </w:t>
      </w:r>
      <w:proofErr w:type="spellStart"/>
      <w:r w:rsidRPr="0076178A">
        <w:rPr>
          <w:rFonts w:ascii="Cambria" w:hAnsi="Cambria"/>
          <w:sz w:val="24"/>
          <w:szCs w:val="24"/>
        </w:rPr>
        <w:t>folosește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corect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semnele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punctuație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Documentele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proiectării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pedagogice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Planificarea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anuală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, UI,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Lecția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)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sz w:val="24"/>
          <w:szCs w:val="24"/>
        </w:rPr>
        <w:t>Algoritmul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descris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mai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sus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acțiune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mentală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6178A">
        <w:rPr>
          <w:rFonts w:ascii="Cambria" w:hAnsi="Cambria"/>
          <w:sz w:val="24"/>
          <w:szCs w:val="24"/>
        </w:rPr>
        <w:t>trebuie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concretizată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documente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oficiale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lucru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Acestea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structurează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activitatea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orizonturi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timp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diferite</w:t>
      </w:r>
      <w:proofErr w:type="spellEnd"/>
      <w:r w:rsidRPr="0076178A">
        <w:rPr>
          <w:rFonts w:ascii="Cambria" w:hAnsi="Cambria"/>
          <w:sz w:val="24"/>
          <w:szCs w:val="24"/>
        </w:rPr>
        <w:t>: de la macro (</w:t>
      </w:r>
      <w:proofErr w:type="spellStart"/>
      <w:r w:rsidRPr="0076178A">
        <w:rPr>
          <w:rFonts w:ascii="Cambria" w:hAnsi="Cambria"/>
          <w:sz w:val="24"/>
          <w:szCs w:val="24"/>
        </w:rPr>
        <w:t>anul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școlar</w:t>
      </w:r>
      <w:proofErr w:type="spellEnd"/>
      <w:r w:rsidRPr="0076178A">
        <w:rPr>
          <w:rFonts w:ascii="Cambria" w:hAnsi="Cambria"/>
          <w:sz w:val="24"/>
          <w:szCs w:val="24"/>
        </w:rPr>
        <w:t>) la micro (</w:t>
      </w:r>
      <w:proofErr w:type="spellStart"/>
      <w:r w:rsidRPr="0076178A">
        <w:rPr>
          <w:rFonts w:ascii="Cambria" w:hAnsi="Cambria"/>
          <w:sz w:val="24"/>
          <w:szCs w:val="24"/>
        </w:rPr>
        <w:t>ora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curs).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Planificarea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calendaristică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anuală</w:t>
      </w:r>
      <w:proofErr w:type="spellEnd"/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sz w:val="24"/>
          <w:szCs w:val="24"/>
        </w:rPr>
        <w:t>Reprezintă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viziunea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globală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asupra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întregului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gramStart"/>
      <w:r w:rsidRPr="0076178A">
        <w:rPr>
          <w:rFonts w:ascii="Cambria" w:hAnsi="Cambria"/>
          <w:sz w:val="24"/>
          <w:szCs w:val="24"/>
        </w:rPr>
        <w:t>an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școlar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Elaborată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începutul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anului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, ea </w:t>
      </w:r>
      <w:proofErr w:type="spellStart"/>
      <w:r w:rsidRPr="0076178A">
        <w:rPr>
          <w:rFonts w:ascii="Cambria" w:hAnsi="Cambria"/>
          <w:sz w:val="24"/>
          <w:szCs w:val="24"/>
        </w:rPr>
        <w:t>distribuie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materia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module (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semestre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funcție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structura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anului</w:t>
      </w:r>
      <w:proofErr w:type="spellEnd"/>
      <w:r w:rsidRPr="0076178A">
        <w:rPr>
          <w:rFonts w:ascii="Cambria" w:hAnsi="Cambria"/>
          <w:sz w:val="24"/>
          <w:szCs w:val="24"/>
        </w:rPr>
        <w:t>).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Documentul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ia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forma </w:t>
      </w:r>
      <w:proofErr w:type="spellStart"/>
      <w:r w:rsidRPr="0076178A">
        <w:rPr>
          <w:rFonts w:ascii="Cambria" w:hAnsi="Cambria"/>
          <w:sz w:val="24"/>
          <w:szCs w:val="24"/>
        </w:rPr>
        <w:t>unui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tabel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care </w:t>
      </w:r>
      <w:proofErr w:type="spellStart"/>
      <w:r w:rsidRPr="0076178A">
        <w:rPr>
          <w:rFonts w:ascii="Cambria" w:hAnsi="Cambria"/>
          <w:sz w:val="24"/>
          <w:szCs w:val="24"/>
        </w:rPr>
        <w:t>cadrul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76178A">
        <w:rPr>
          <w:rFonts w:ascii="Cambria" w:hAnsi="Cambria"/>
          <w:sz w:val="24"/>
          <w:szCs w:val="24"/>
        </w:rPr>
        <w:t>asociază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competențele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specifice</w:t>
      </w:r>
      <w:proofErr w:type="spellEnd"/>
      <w:r w:rsidRPr="0076178A">
        <w:rPr>
          <w:rFonts w:ascii="Cambria" w:hAnsi="Cambria"/>
          <w:sz w:val="24"/>
          <w:szCs w:val="24"/>
        </w:rPr>
        <w:t xml:space="preserve"> din </w:t>
      </w:r>
      <w:proofErr w:type="spellStart"/>
      <w:r w:rsidRPr="0076178A">
        <w:rPr>
          <w:rFonts w:ascii="Cambria" w:hAnsi="Cambria"/>
          <w:sz w:val="24"/>
          <w:szCs w:val="24"/>
        </w:rPr>
        <w:t>programă</w:t>
      </w:r>
      <w:proofErr w:type="spellEnd"/>
      <w:r w:rsidRPr="0076178A">
        <w:rPr>
          <w:rFonts w:ascii="Cambria" w:hAnsi="Cambria"/>
          <w:sz w:val="24"/>
          <w:szCs w:val="24"/>
        </w:rPr>
        <w:t xml:space="preserve"> cu </w:t>
      </w:r>
      <w:proofErr w:type="spellStart"/>
      <w:r w:rsidRPr="0076178A">
        <w:rPr>
          <w:rFonts w:ascii="Cambria" w:hAnsi="Cambria"/>
          <w:sz w:val="24"/>
          <w:szCs w:val="24"/>
        </w:rPr>
        <w:t>marile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unități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conținut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alocând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fiecare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un </w:t>
      </w:r>
      <w:proofErr w:type="spellStart"/>
      <w:r w:rsidRPr="0076178A">
        <w:rPr>
          <w:rFonts w:ascii="Cambria" w:hAnsi="Cambria"/>
          <w:sz w:val="24"/>
          <w:szCs w:val="24"/>
        </w:rPr>
        <w:t>anumit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număr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ore.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Rolul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planificării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6178A">
        <w:rPr>
          <w:rFonts w:ascii="Cambria" w:hAnsi="Cambria"/>
          <w:sz w:val="24"/>
          <w:szCs w:val="24"/>
        </w:rPr>
        <w:t>asigura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parcurgerea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ritmică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integrală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programei</w:t>
      </w:r>
      <w:proofErr w:type="spellEnd"/>
      <w:r w:rsidRPr="0076178A">
        <w:rPr>
          <w:rFonts w:ascii="Cambria" w:hAnsi="Cambria"/>
          <w:sz w:val="24"/>
          <w:szCs w:val="24"/>
        </w:rPr>
        <w:t xml:space="preserve">. Este o </w:t>
      </w:r>
      <w:proofErr w:type="spellStart"/>
      <w:r w:rsidRPr="0076178A">
        <w:rPr>
          <w:rFonts w:ascii="Cambria" w:hAnsi="Cambria"/>
          <w:sz w:val="24"/>
          <w:szCs w:val="24"/>
        </w:rPr>
        <w:t>hartă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navigație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permițând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profesorului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prevadă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când</w:t>
      </w:r>
      <w:proofErr w:type="spellEnd"/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va</w:t>
      </w:r>
      <w:proofErr w:type="spellEnd"/>
      <w:r w:rsidRPr="0076178A">
        <w:rPr>
          <w:rFonts w:ascii="Cambria" w:hAnsi="Cambria"/>
          <w:sz w:val="24"/>
          <w:szCs w:val="24"/>
        </w:rPr>
        <w:t xml:space="preserve"> face o </w:t>
      </w:r>
      <w:proofErr w:type="spellStart"/>
      <w:r w:rsidRPr="0076178A">
        <w:rPr>
          <w:rFonts w:ascii="Cambria" w:hAnsi="Cambria"/>
          <w:sz w:val="24"/>
          <w:szCs w:val="24"/>
        </w:rPr>
        <w:t>recapitulare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când</w:t>
      </w:r>
      <w:proofErr w:type="spellEnd"/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vor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susține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evaluările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sumative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echilibreze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perioadele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aglomerate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Unităților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Învățare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(UI)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sz w:val="24"/>
          <w:szCs w:val="24"/>
        </w:rPr>
        <w:t>Unitatea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învățare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conceptul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central al </w:t>
      </w:r>
      <w:proofErr w:type="spellStart"/>
      <w:r w:rsidRPr="0076178A">
        <w:rPr>
          <w:rFonts w:ascii="Cambria" w:hAnsi="Cambria"/>
          <w:sz w:val="24"/>
          <w:szCs w:val="24"/>
        </w:rPr>
        <w:t>didacticii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moderne</w:t>
      </w:r>
      <w:proofErr w:type="spellEnd"/>
      <w:r w:rsidRPr="0076178A">
        <w:rPr>
          <w:rFonts w:ascii="Cambria" w:hAnsi="Cambria"/>
          <w:sz w:val="24"/>
          <w:szCs w:val="24"/>
        </w:rPr>
        <w:t xml:space="preserve">. Ea </w:t>
      </w:r>
      <w:proofErr w:type="spellStart"/>
      <w:r w:rsidRPr="0076178A">
        <w:rPr>
          <w:rFonts w:ascii="Cambria" w:hAnsi="Cambria"/>
          <w:sz w:val="24"/>
          <w:szCs w:val="24"/>
        </w:rPr>
        <w:t>reprezintă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gramStart"/>
      <w:r w:rsidRPr="0076178A">
        <w:rPr>
          <w:rFonts w:ascii="Cambria" w:hAnsi="Cambria"/>
          <w:sz w:val="24"/>
          <w:szCs w:val="24"/>
        </w:rPr>
        <w:t>un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modul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76178A">
        <w:rPr>
          <w:rFonts w:ascii="Cambria" w:hAnsi="Cambria"/>
          <w:sz w:val="24"/>
          <w:szCs w:val="24"/>
        </w:rPr>
        <w:t>coerent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deschis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flexibil</w:t>
      </w:r>
      <w:proofErr w:type="spellEnd"/>
      <w:r w:rsidRPr="0076178A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76178A">
        <w:rPr>
          <w:rFonts w:ascii="Cambria" w:hAnsi="Cambria"/>
          <w:sz w:val="24"/>
          <w:szCs w:val="24"/>
        </w:rPr>
        <w:t>derulează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mod </w:t>
      </w:r>
      <w:proofErr w:type="spellStart"/>
      <w:r w:rsidRPr="0076178A">
        <w:rPr>
          <w:rFonts w:ascii="Cambria" w:hAnsi="Cambria"/>
          <w:sz w:val="24"/>
          <w:szCs w:val="24"/>
        </w:rPr>
        <w:t>unitar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parcursul</w:t>
      </w:r>
      <w:proofErr w:type="spellEnd"/>
      <w:r w:rsidRPr="0076178A">
        <w:rPr>
          <w:rFonts w:ascii="Cambria" w:hAnsi="Cambria"/>
          <w:sz w:val="24"/>
          <w:szCs w:val="24"/>
        </w:rPr>
        <w:t xml:space="preserve"> a 2-4 </w:t>
      </w:r>
      <w:proofErr w:type="spellStart"/>
      <w:r w:rsidRPr="0076178A">
        <w:rPr>
          <w:rFonts w:ascii="Cambria" w:hAnsi="Cambria"/>
          <w:sz w:val="24"/>
          <w:szCs w:val="24"/>
        </w:rPr>
        <w:t>săptămâni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Elementul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cheie</w:t>
      </w:r>
      <w:proofErr w:type="spellEnd"/>
      <w:r w:rsidRPr="0076178A">
        <w:rPr>
          <w:rFonts w:ascii="Cambria" w:hAnsi="Cambria"/>
          <w:sz w:val="24"/>
          <w:szCs w:val="24"/>
        </w:rPr>
        <w:t xml:space="preserve"> al </w:t>
      </w:r>
      <w:proofErr w:type="spellStart"/>
      <w:r w:rsidRPr="0076178A">
        <w:rPr>
          <w:rFonts w:ascii="Cambria" w:hAnsi="Cambria"/>
          <w:sz w:val="24"/>
          <w:szCs w:val="24"/>
        </w:rPr>
        <w:t>unei</w:t>
      </w:r>
      <w:proofErr w:type="spellEnd"/>
      <w:r w:rsidRPr="0076178A">
        <w:rPr>
          <w:rFonts w:ascii="Cambria" w:hAnsi="Cambria"/>
          <w:sz w:val="24"/>
          <w:szCs w:val="24"/>
        </w:rPr>
        <w:t xml:space="preserve"> UI la </w:t>
      </w:r>
      <w:proofErr w:type="spellStart"/>
      <w:r w:rsidRPr="0076178A">
        <w:rPr>
          <w:rFonts w:ascii="Cambria" w:hAnsi="Cambria"/>
          <w:sz w:val="24"/>
          <w:szCs w:val="24"/>
        </w:rPr>
        <w:t>limba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română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tematica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comună</w:t>
      </w:r>
      <w:proofErr w:type="spellEnd"/>
      <w:r w:rsidRPr="0076178A">
        <w:rPr>
          <w:rFonts w:ascii="Cambria" w:hAnsi="Cambria"/>
          <w:sz w:val="24"/>
          <w:szCs w:val="24"/>
        </w:rPr>
        <w:t xml:space="preserve">. De </w:t>
      </w:r>
      <w:proofErr w:type="spellStart"/>
      <w:r w:rsidRPr="0076178A">
        <w:rPr>
          <w:rFonts w:ascii="Cambria" w:hAnsi="Cambria"/>
          <w:sz w:val="24"/>
          <w:szCs w:val="24"/>
        </w:rPr>
        <w:lastRenderedPageBreak/>
        <w:t>exemplu</w:t>
      </w:r>
      <w:proofErr w:type="spellEnd"/>
      <w:r w:rsidRPr="0076178A">
        <w:rPr>
          <w:rFonts w:ascii="Cambria" w:hAnsi="Cambria"/>
          <w:sz w:val="24"/>
          <w:szCs w:val="24"/>
        </w:rPr>
        <w:t xml:space="preserve">, o UI </w:t>
      </w:r>
      <w:proofErr w:type="spellStart"/>
      <w:r w:rsidRPr="0076178A">
        <w:rPr>
          <w:rFonts w:ascii="Cambria" w:hAnsi="Cambria"/>
          <w:sz w:val="24"/>
          <w:szCs w:val="24"/>
        </w:rPr>
        <w:t>intitulată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r w:rsidRPr="0076178A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Bucuriile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iernii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>”</w:t>
      </w:r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coagula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jurul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toate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activitățile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limbaj</w:t>
      </w:r>
      <w:proofErr w:type="spellEnd"/>
      <w:r w:rsidRPr="0076178A">
        <w:rPr>
          <w:rFonts w:ascii="Cambria" w:hAnsi="Cambria"/>
          <w:sz w:val="24"/>
          <w:szCs w:val="24"/>
        </w:rPr>
        <w:t xml:space="preserve">: se </w:t>
      </w:r>
      <w:proofErr w:type="spellStart"/>
      <w:r w:rsidRPr="0076178A">
        <w:rPr>
          <w:rFonts w:ascii="Cambria" w:hAnsi="Cambria"/>
          <w:sz w:val="24"/>
          <w:szCs w:val="24"/>
        </w:rPr>
        <w:t>vor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citi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poezii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despre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iarnă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se </w:t>
      </w:r>
      <w:proofErr w:type="spellStart"/>
      <w:r w:rsidRPr="0076178A">
        <w:rPr>
          <w:rFonts w:ascii="Cambria" w:hAnsi="Cambria"/>
          <w:sz w:val="24"/>
          <w:szCs w:val="24"/>
        </w:rPr>
        <w:t>vor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povesti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întâmplări</w:t>
      </w:r>
      <w:proofErr w:type="spellEnd"/>
      <w:r w:rsidRPr="0076178A">
        <w:rPr>
          <w:rFonts w:ascii="Cambria" w:hAnsi="Cambria"/>
          <w:sz w:val="24"/>
          <w:szCs w:val="24"/>
        </w:rPr>
        <w:t xml:space="preserve"> cu </w:t>
      </w:r>
      <w:proofErr w:type="spellStart"/>
      <w:r w:rsidRPr="0076178A">
        <w:rPr>
          <w:rFonts w:ascii="Cambria" w:hAnsi="Cambria"/>
          <w:sz w:val="24"/>
          <w:szCs w:val="24"/>
        </w:rPr>
        <w:t>zăpadă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se </w:t>
      </w:r>
      <w:proofErr w:type="spellStart"/>
      <w:r w:rsidRPr="0076178A">
        <w:rPr>
          <w:rFonts w:ascii="Cambria" w:hAnsi="Cambria"/>
          <w:sz w:val="24"/>
          <w:szCs w:val="24"/>
        </w:rPr>
        <w:t>vor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învăța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ortograme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reguli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punctuație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aplicate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propoziții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despre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sărbători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va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redacta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felicitare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Crăciun</w:t>
      </w:r>
      <w:proofErr w:type="spellEnd"/>
      <w:r w:rsidRPr="0076178A">
        <w:rPr>
          <w:rFonts w:ascii="Cambria" w:hAnsi="Cambria"/>
          <w:sz w:val="24"/>
          <w:szCs w:val="24"/>
        </w:rPr>
        <w:t xml:space="preserve">. </w:t>
      </w:r>
      <w:proofErr w:type="spellStart"/>
      <w:r w:rsidRPr="0076178A">
        <w:rPr>
          <w:rFonts w:ascii="Cambria" w:hAnsi="Cambria"/>
          <w:sz w:val="24"/>
          <w:szCs w:val="24"/>
        </w:rPr>
        <w:t>Tabelul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proiectării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unei</w:t>
      </w:r>
      <w:proofErr w:type="spellEnd"/>
      <w:r w:rsidRPr="0076178A">
        <w:rPr>
          <w:rFonts w:ascii="Cambria" w:hAnsi="Cambria"/>
          <w:sz w:val="24"/>
          <w:szCs w:val="24"/>
        </w:rPr>
        <w:t xml:space="preserve"> UI include: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Competențe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specifice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vizate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Conținuturi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detaliate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Activități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învățare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fac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efectiv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elevii</w:t>
      </w:r>
      <w:proofErr w:type="spellEnd"/>
      <w:r w:rsidRPr="0076178A">
        <w:rPr>
          <w:rFonts w:ascii="Cambria" w:hAnsi="Cambria"/>
          <w:sz w:val="24"/>
          <w:szCs w:val="24"/>
        </w:rPr>
        <w:t>, ex: „</w:t>
      </w:r>
      <w:proofErr w:type="spellStart"/>
      <w:r w:rsidRPr="0076178A">
        <w:rPr>
          <w:rFonts w:ascii="Cambria" w:hAnsi="Cambria"/>
          <w:sz w:val="24"/>
          <w:szCs w:val="24"/>
        </w:rPr>
        <w:t>exerciții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citire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roluri</w:t>
      </w:r>
      <w:proofErr w:type="spellEnd"/>
      <w:r w:rsidRPr="0076178A">
        <w:rPr>
          <w:rFonts w:ascii="Cambria" w:hAnsi="Cambria"/>
          <w:sz w:val="24"/>
          <w:szCs w:val="24"/>
        </w:rPr>
        <w:t xml:space="preserve">”),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Resurse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timp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materiale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forme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lucru</w:t>
      </w:r>
      <w:proofErr w:type="spellEnd"/>
      <w:r w:rsidRPr="0076178A">
        <w:rPr>
          <w:rFonts w:ascii="Cambria" w:hAnsi="Cambria"/>
          <w:sz w:val="24"/>
          <w:szCs w:val="24"/>
        </w:rPr>
        <w:t xml:space="preserve">)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Evaluare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instrumentele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folosite</w:t>
      </w:r>
      <w:proofErr w:type="spellEnd"/>
      <w:r w:rsidRPr="0076178A">
        <w:rPr>
          <w:rFonts w:ascii="Cambria" w:hAnsi="Cambria"/>
          <w:sz w:val="24"/>
          <w:szCs w:val="24"/>
        </w:rPr>
        <w:t xml:space="preserve">). </w:t>
      </w:r>
      <w:proofErr w:type="spellStart"/>
      <w:r w:rsidRPr="0076178A">
        <w:rPr>
          <w:rFonts w:ascii="Cambria" w:hAnsi="Cambria"/>
          <w:sz w:val="24"/>
          <w:szCs w:val="24"/>
        </w:rPr>
        <w:t>Proiectarea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UI </w:t>
      </w:r>
      <w:proofErr w:type="spellStart"/>
      <w:r w:rsidRPr="0076178A">
        <w:rPr>
          <w:rFonts w:ascii="Cambria" w:hAnsi="Cambria"/>
          <w:sz w:val="24"/>
          <w:szCs w:val="24"/>
        </w:rPr>
        <w:t>oferă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învățătorului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libertatea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a </w:t>
      </w:r>
      <w:proofErr w:type="spellStart"/>
      <w:r w:rsidRPr="0076178A">
        <w:rPr>
          <w:rFonts w:ascii="Cambria" w:hAnsi="Cambria"/>
          <w:sz w:val="24"/>
          <w:szCs w:val="24"/>
        </w:rPr>
        <w:t>adapta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ritmul</w:t>
      </w:r>
      <w:proofErr w:type="spellEnd"/>
      <w:r w:rsidRPr="0076178A">
        <w:rPr>
          <w:rFonts w:ascii="Cambria" w:hAnsi="Cambria"/>
          <w:sz w:val="24"/>
          <w:szCs w:val="24"/>
        </w:rPr>
        <w:t xml:space="preserve">: </w:t>
      </w:r>
      <w:proofErr w:type="spellStart"/>
      <w:r w:rsidRPr="0076178A">
        <w:rPr>
          <w:rFonts w:ascii="Cambria" w:hAnsi="Cambria"/>
          <w:sz w:val="24"/>
          <w:szCs w:val="24"/>
        </w:rPr>
        <w:t>dacă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observă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elevii</w:t>
      </w:r>
      <w:proofErr w:type="spellEnd"/>
      <w:r w:rsidRPr="0076178A">
        <w:rPr>
          <w:rFonts w:ascii="Cambria" w:hAnsi="Cambria"/>
          <w:sz w:val="24"/>
          <w:szCs w:val="24"/>
        </w:rPr>
        <w:t xml:space="preserve"> nu au </w:t>
      </w:r>
      <w:proofErr w:type="spellStart"/>
      <w:r w:rsidRPr="0076178A">
        <w:rPr>
          <w:rFonts w:ascii="Cambria" w:hAnsi="Cambria"/>
          <w:sz w:val="24"/>
          <w:szCs w:val="24"/>
        </w:rPr>
        <w:t>înțeles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bine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regulă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ortografică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poate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aloca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oră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suplimentară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din </w:t>
      </w:r>
      <w:proofErr w:type="spellStart"/>
      <w:r w:rsidRPr="0076178A">
        <w:rPr>
          <w:rFonts w:ascii="Cambria" w:hAnsi="Cambria"/>
          <w:sz w:val="24"/>
          <w:szCs w:val="24"/>
        </w:rPr>
        <w:t>bugetul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unității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fără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a reface </w:t>
      </w:r>
      <w:proofErr w:type="gramStart"/>
      <w:r w:rsidRPr="0076178A">
        <w:rPr>
          <w:rFonts w:ascii="Cambria" w:hAnsi="Cambria"/>
          <w:sz w:val="24"/>
          <w:szCs w:val="24"/>
        </w:rPr>
        <w:t>un</w:t>
      </w:r>
      <w:proofErr w:type="gramEnd"/>
      <w:r w:rsidRPr="0076178A">
        <w:rPr>
          <w:rFonts w:ascii="Cambria" w:hAnsi="Cambria"/>
          <w:sz w:val="24"/>
          <w:szCs w:val="24"/>
        </w:rPr>
        <w:t xml:space="preserve"> document </w:t>
      </w:r>
      <w:proofErr w:type="spellStart"/>
      <w:r w:rsidRPr="0076178A">
        <w:rPr>
          <w:rFonts w:ascii="Cambria" w:hAnsi="Cambria"/>
          <w:sz w:val="24"/>
          <w:szCs w:val="24"/>
        </w:rPr>
        <w:t>întreg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jc w:val="both"/>
        <w:rPr>
          <w:rFonts w:ascii="Cambria" w:hAnsi="Cambria"/>
          <w:b/>
          <w:bCs/>
          <w:sz w:val="24"/>
          <w:szCs w:val="24"/>
        </w:rPr>
      </w:pPr>
      <w:r w:rsidRPr="0076178A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lecției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/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activității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didactice</w:t>
      </w:r>
      <w:proofErr w:type="spellEnd"/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gramStart"/>
      <w:r w:rsidRPr="0076178A">
        <w:rPr>
          <w:rFonts w:ascii="Cambria" w:hAnsi="Cambria"/>
          <w:sz w:val="24"/>
          <w:szCs w:val="24"/>
        </w:rPr>
        <w:t xml:space="preserve">Este </w:t>
      </w:r>
      <w:proofErr w:type="spellStart"/>
      <w:r w:rsidRPr="0076178A">
        <w:rPr>
          <w:rFonts w:ascii="Cambria" w:hAnsi="Cambria"/>
          <w:sz w:val="24"/>
          <w:szCs w:val="24"/>
        </w:rPr>
        <w:t>documentul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lucru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nivel</w:t>
      </w:r>
      <w:proofErr w:type="spellEnd"/>
      <w:r w:rsidRPr="0076178A">
        <w:rPr>
          <w:rFonts w:ascii="Cambria" w:hAnsi="Cambria"/>
          <w:sz w:val="24"/>
          <w:szCs w:val="24"/>
        </w:rPr>
        <w:t xml:space="preserve"> micro, </w:t>
      </w:r>
      <w:proofErr w:type="spellStart"/>
      <w:r w:rsidRPr="0076178A">
        <w:rPr>
          <w:rFonts w:ascii="Cambria" w:hAnsi="Cambria"/>
          <w:sz w:val="24"/>
          <w:szCs w:val="24"/>
        </w:rPr>
        <w:t>valabil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activitate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45-50 de minute.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Tipologia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lecțiilor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LLR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variată</w:t>
      </w:r>
      <w:proofErr w:type="spellEnd"/>
      <w:r w:rsidRPr="0076178A">
        <w:rPr>
          <w:rFonts w:ascii="Cambria" w:hAnsi="Cambria"/>
          <w:sz w:val="24"/>
          <w:szCs w:val="24"/>
        </w:rPr>
        <w:t xml:space="preserve">: </w:t>
      </w:r>
      <w:proofErr w:type="spellStart"/>
      <w:r w:rsidRPr="0076178A">
        <w:rPr>
          <w:rFonts w:ascii="Cambria" w:hAnsi="Cambria"/>
          <w:sz w:val="24"/>
          <w:szCs w:val="24"/>
        </w:rPr>
        <w:t>lecții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dobândire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noi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cunoștințe</w:t>
      </w:r>
      <w:proofErr w:type="spellEnd"/>
      <w:r w:rsidRPr="0076178A">
        <w:rPr>
          <w:rFonts w:ascii="Cambria" w:hAnsi="Cambria"/>
          <w:sz w:val="24"/>
          <w:szCs w:val="24"/>
        </w:rPr>
        <w:t xml:space="preserve"> (ex. </w:t>
      </w:r>
      <w:proofErr w:type="spellStart"/>
      <w:r w:rsidRPr="0076178A">
        <w:rPr>
          <w:rFonts w:ascii="Cambria" w:hAnsi="Cambria"/>
          <w:sz w:val="24"/>
          <w:szCs w:val="24"/>
        </w:rPr>
        <w:t>predarea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unei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litere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noi</w:t>
      </w:r>
      <w:proofErr w:type="spellEnd"/>
      <w:r w:rsidRPr="0076178A">
        <w:rPr>
          <w:rFonts w:ascii="Cambria" w:hAnsi="Cambria"/>
          <w:sz w:val="24"/>
          <w:szCs w:val="24"/>
        </w:rPr>
        <w:t xml:space="preserve">), </w:t>
      </w:r>
      <w:proofErr w:type="spellStart"/>
      <w:r w:rsidRPr="0076178A">
        <w:rPr>
          <w:rFonts w:ascii="Cambria" w:hAnsi="Cambria"/>
          <w:sz w:val="24"/>
          <w:szCs w:val="24"/>
        </w:rPr>
        <w:t>lecții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formare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priceperi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deprinderi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lecțiile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compunere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lectură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explicativă</w:t>
      </w:r>
      <w:proofErr w:type="spellEnd"/>
      <w:r w:rsidRPr="0076178A">
        <w:rPr>
          <w:rFonts w:ascii="Cambria" w:hAnsi="Cambria"/>
          <w:sz w:val="24"/>
          <w:szCs w:val="24"/>
        </w:rPr>
        <w:t xml:space="preserve">), </w:t>
      </w:r>
      <w:proofErr w:type="spellStart"/>
      <w:r w:rsidRPr="0076178A">
        <w:rPr>
          <w:rFonts w:ascii="Cambria" w:hAnsi="Cambria"/>
          <w:sz w:val="24"/>
          <w:szCs w:val="24"/>
        </w:rPr>
        <w:t>lecții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recapitulare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evaluare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gramStart"/>
      <w:r w:rsidRPr="0076178A">
        <w:rPr>
          <w:rFonts w:ascii="Cambria" w:hAnsi="Cambria"/>
          <w:sz w:val="24"/>
          <w:szCs w:val="24"/>
        </w:rPr>
        <w:t>Un</w:t>
      </w:r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proiect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lecție</w:t>
      </w:r>
      <w:proofErr w:type="spellEnd"/>
      <w:r w:rsidRPr="0076178A">
        <w:rPr>
          <w:rFonts w:ascii="Cambria" w:hAnsi="Cambria"/>
          <w:sz w:val="24"/>
          <w:szCs w:val="24"/>
        </w:rPr>
        <w:t xml:space="preserve"> modern </w:t>
      </w:r>
      <w:proofErr w:type="spellStart"/>
      <w:r w:rsidRPr="0076178A">
        <w:rPr>
          <w:rFonts w:ascii="Cambria" w:hAnsi="Cambria"/>
          <w:sz w:val="24"/>
          <w:szCs w:val="24"/>
        </w:rPr>
        <w:t>începe</w:t>
      </w:r>
      <w:proofErr w:type="spellEnd"/>
      <w:r w:rsidRPr="0076178A">
        <w:rPr>
          <w:rFonts w:ascii="Cambria" w:hAnsi="Cambria"/>
          <w:sz w:val="24"/>
          <w:szCs w:val="24"/>
        </w:rPr>
        <w:t xml:space="preserve"> cu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Partea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introductivă</w:t>
      </w:r>
      <w:proofErr w:type="spellEnd"/>
      <w:r w:rsidRPr="0076178A">
        <w:rPr>
          <w:rFonts w:ascii="Cambria" w:hAnsi="Cambria"/>
          <w:sz w:val="24"/>
          <w:szCs w:val="24"/>
        </w:rPr>
        <w:t xml:space="preserve"> (date de </w:t>
      </w:r>
      <w:proofErr w:type="spellStart"/>
      <w:r w:rsidRPr="0076178A">
        <w:rPr>
          <w:rFonts w:ascii="Cambria" w:hAnsi="Cambria"/>
          <w:sz w:val="24"/>
          <w:szCs w:val="24"/>
        </w:rPr>
        <w:t>identificare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tipul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lecției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competențe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obiective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operaționale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strategie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didactică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)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continuă</w:t>
      </w:r>
      <w:proofErr w:type="spellEnd"/>
      <w:r w:rsidRPr="0076178A">
        <w:rPr>
          <w:rFonts w:ascii="Cambria" w:hAnsi="Cambria"/>
          <w:sz w:val="24"/>
          <w:szCs w:val="24"/>
        </w:rPr>
        <w:t xml:space="preserve"> cu </w:t>
      </w:r>
      <w:proofErr w:type="spellStart"/>
      <w:r w:rsidRPr="0076178A">
        <w:rPr>
          <w:rFonts w:ascii="Cambria" w:hAnsi="Cambria"/>
          <w:i/>
          <w:iCs/>
          <w:sz w:val="24"/>
          <w:szCs w:val="24"/>
        </w:rPr>
        <w:t>Scenariul</w:t>
      </w:r>
      <w:proofErr w:type="spellEnd"/>
      <w:r w:rsidRPr="0076178A">
        <w:rPr>
          <w:rFonts w:ascii="Cambria" w:hAnsi="Cambria"/>
          <w:i/>
          <w:iCs/>
          <w:sz w:val="24"/>
          <w:szCs w:val="24"/>
        </w:rPr>
        <w:t xml:space="preserve"> didactic</w:t>
      </w:r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desfășurarea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lecției</w:t>
      </w:r>
      <w:proofErr w:type="spellEnd"/>
      <w:r w:rsidRPr="0076178A">
        <w:rPr>
          <w:rFonts w:ascii="Cambria" w:hAnsi="Cambria"/>
          <w:sz w:val="24"/>
          <w:szCs w:val="24"/>
        </w:rPr>
        <w:t xml:space="preserve">). </w:t>
      </w:r>
      <w:proofErr w:type="spellStart"/>
      <w:r w:rsidRPr="0076178A">
        <w:rPr>
          <w:rFonts w:ascii="Cambria" w:hAnsi="Cambria"/>
          <w:sz w:val="24"/>
          <w:szCs w:val="24"/>
        </w:rPr>
        <w:t>Scenariul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76178A">
        <w:rPr>
          <w:rFonts w:ascii="Cambria" w:hAnsi="Cambria"/>
          <w:sz w:val="24"/>
          <w:szCs w:val="24"/>
        </w:rPr>
        <w:t>detaliază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pașii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prin</w:t>
      </w:r>
      <w:proofErr w:type="spellEnd"/>
      <w:r w:rsidRPr="0076178A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76178A">
        <w:rPr>
          <w:rFonts w:ascii="Cambria" w:hAnsi="Cambria"/>
          <w:sz w:val="24"/>
          <w:szCs w:val="24"/>
        </w:rPr>
        <w:t>trece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Evenimentele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lecției</w:t>
      </w:r>
      <w:proofErr w:type="spellEnd"/>
      <w:r w:rsidRPr="0076178A">
        <w:rPr>
          <w:rFonts w:ascii="Cambria" w:hAnsi="Cambria"/>
          <w:sz w:val="24"/>
          <w:szCs w:val="24"/>
        </w:rPr>
        <w:t xml:space="preserve">), de la </w:t>
      </w:r>
      <w:proofErr w:type="spellStart"/>
      <w:r w:rsidRPr="0076178A">
        <w:rPr>
          <w:rFonts w:ascii="Cambria" w:hAnsi="Cambria"/>
          <w:sz w:val="24"/>
          <w:szCs w:val="24"/>
        </w:rPr>
        <w:t>momentul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organizatoric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captarea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atenției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printr</w:t>
      </w:r>
      <w:proofErr w:type="spellEnd"/>
      <w:r w:rsidRPr="0076178A">
        <w:rPr>
          <w:rFonts w:ascii="Cambria" w:hAnsi="Cambria"/>
          <w:sz w:val="24"/>
          <w:szCs w:val="24"/>
        </w:rPr>
        <w:t xml:space="preserve">-o </w:t>
      </w:r>
      <w:proofErr w:type="spellStart"/>
      <w:r w:rsidRPr="0076178A">
        <w:rPr>
          <w:rFonts w:ascii="Cambria" w:hAnsi="Cambria"/>
          <w:sz w:val="24"/>
          <w:szCs w:val="24"/>
        </w:rPr>
        <w:t>ghicitoare</w:t>
      </w:r>
      <w:proofErr w:type="spellEnd"/>
      <w:r w:rsidRPr="0076178A">
        <w:rPr>
          <w:rFonts w:ascii="Cambria" w:hAnsi="Cambria"/>
          <w:sz w:val="24"/>
          <w:szCs w:val="24"/>
        </w:rPr>
        <w:t xml:space="preserve">, o imagine, o </w:t>
      </w:r>
      <w:proofErr w:type="spellStart"/>
      <w:r w:rsidRPr="0076178A">
        <w:rPr>
          <w:rFonts w:ascii="Cambria" w:hAnsi="Cambria"/>
          <w:sz w:val="24"/>
          <w:szCs w:val="24"/>
        </w:rPr>
        <w:t>scurtă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povestire</w:t>
      </w:r>
      <w:proofErr w:type="spellEnd"/>
      <w:r w:rsidRPr="0076178A">
        <w:rPr>
          <w:rFonts w:ascii="Cambria" w:hAnsi="Cambria"/>
          <w:sz w:val="24"/>
          <w:szCs w:val="24"/>
        </w:rPr>
        <w:t xml:space="preserve">)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enunțarea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obiectivelor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până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dirijarea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învățării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obținerea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performanței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asigurarea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retenției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a </w:t>
      </w:r>
      <w:proofErr w:type="spellStart"/>
      <w:r w:rsidRPr="0076178A">
        <w:rPr>
          <w:rFonts w:ascii="Cambria" w:hAnsi="Cambria"/>
          <w:sz w:val="24"/>
          <w:szCs w:val="24"/>
        </w:rPr>
        <w:t>transferului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p w:rsidR="003207AC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lecțiile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bazate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studiul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textului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(</w:t>
      </w:r>
      <w:proofErr w:type="spellStart"/>
      <w:r w:rsidRPr="0076178A">
        <w:rPr>
          <w:rFonts w:ascii="Cambria" w:hAnsi="Cambria"/>
          <w:sz w:val="24"/>
          <w:szCs w:val="24"/>
        </w:rPr>
        <w:t>citire</w:t>
      </w:r>
      <w:proofErr w:type="spellEnd"/>
      <w:r w:rsidRPr="0076178A">
        <w:rPr>
          <w:rFonts w:ascii="Cambria" w:hAnsi="Cambria"/>
          <w:sz w:val="24"/>
          <w:szCs w:val="24"/>
        </w:rPr>
        <w:t>/</w:t>
      </w:r>
      <w:proofErr w:type="spellStart"/>
      <w:r w:rsidRPr="0076178A">
        <w:rPr>
          <w:rFonts w:ascii="Cambria" w:hAnsi="Cambria"/>
          <w:sz w:val="24"/>
          <w:szCs w:val="24"/>
        </w:rPr>
        <w:t>lectură</w:t>
      </w:r>
      <w:proofErr w:type="spellEnd"/>
      <w:r w:rsidRPr="0076178A">
        <w:rPr>
          <w:rFonts w:ascii="Cambria" w:hAnsi="Cambria"/>
          <w:sz w:val="24"/>
          <w:szCs w:val="24"/>
        </w:rPr>
        <w:t xml:space="preserve">), </w:t>
      </w:r>
      <w:proofErr w:type="spellStart"/>
      <w:r w:rsidRPr="0076178A">
        <w:rPr>
          <w:rFonts w:ascii="Cambria" w:hAnsi="Cambria"/>
          <w:sz w:val="24"/>
          <w:szCs w:val="24"/>
        </w:rPr>
        <w:t>didactica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modernă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promovează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puternic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cadrul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gândire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E.R.R. (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Evocare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-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Realizarea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sensului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-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Reflecție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)</w:t>
      </w:r>
      <w:r w:rsidRPr="0076178A">
        <w:rPr>
          <w:rFonts w:ascii="Cambria" w:hAnsi="Cambria"/>
          <w:sz w:val="24"/>
          <w:szCs w:val="24"/>
        </w:rPr>
        <w:t>:</w:t>
      </w:r>
    </w:p>
    <w:p w:rsidR="003207AC" w:rsidRPr="0076178A" w:rsidRDefault="003207AC" w:rsidP="0076178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b/>
          <w:bCs/>
          <w:sz w:val="24"/>
          <w:szCs w:val="24"/>
        </w:rPr>
        <w:t>Evocarea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:</w:t>
      </w:r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aduc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suprafață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cunoștințele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anterioare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ale </w:t>
      </w:r>
      <w:proofErr w:type="spellStart"/>
      <w:r w:rsidRPr="0076178A">
        <w:rPr>
          <w:rFonts w:ascii="Cambria" w:hAnsi="Cambria"/>
          <w:sz w:val="24"/>
          <w:szCs w:val="24"/>
        </w:rPr>
        <w:t>copiilor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despre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tema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textului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creează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așteptări</w:t>
      </w:r>
      <w:proofErr w:type="spellEnd"/>
      <w:r w:rsidRPr="0076178A">
        <w:rPr>
          <w:rFonts w:ascii="Cambria" w:hAnsi="Cambria"/>
          <w:sz w:val="24"/>
          <w:szCs w:val="24"/>
        </w:rPr>
        <w:t xml:space="preserve"> (ex. „</w:t>
      </w:r>
      <w:proofErr w:type="spellStart"/>
      <w:r w:rsidRPr="0076178A">
        <w:rPr>
          <w:rFonts w:ascii="Cambria" w:hAnsi="Cambria"/>
          <w:sz w:val="24"/>
          <w:szCs w:val="24"/>
        </w:rPr>
        <w:t>Ce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știți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despre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vulpi</w:t>
      </w:r>
      <w:proofErr w:type="spellEnd"/>
      <w:r w:rsidRPr="0076178A">
        <w:rPr>
          <w:rFonts w:ascii="Cambria" w:hAnsi="Cambria"/>
          <w:sz w:val="24"/>
          <w:szCs w:val="24"/>
        </w:rPr>
        <w:t xml:space="preserve">? Cum </w:t>
      </w:r>
      <w:proofErr w:type="spellStart"/>
      <w:r w:rsidRPr="0076178A">
        <w:rPr>
          <w:rFonts w:ascii="Cambria" w:hAnsi="Cambria"/>
          <w:sz w:val="24"/>
          <w:szCs w:val="24"/>
        </w:rPr>
        <w:t>credeți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va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comporta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vulpea</w:t>
      </w:r>
      <w:proofErr w:type="spellEnd"/>
      <w:r w:rsidRPr="0076178A">
        <w:rPr>
          <w:rFonts w:ascii="Cambria" w:hAnsi="Cambria"/>
          <w:sz w:val="24"/>
          <w:szCs w:val="24"/>
        </w:rPr>
        <w:t xml:space="preserve"> din </w:t>
      </w:r>
      <w:proofErr w:type="spellStart"/>
      <w:r w:rsidRPr="0076178A">
        <w:rPr>
          <w:rFonts w:ascii="Cambria" w:hAnsi="Cambria"/>
          <w:sz w:val="24"/>
          <w:szCs w:val="24"/>
        </w:rPr>
        <w:t>titlu</w:t>
      </w:r>
      <w:proofErr w:type="spellEnd"/>
      <w:r w:rsidRPr="0076178A">
        <w:rPr>
          <w:rFonts w:ascii="Cambria" w:hAnsi="Cambria"/>
          <w:sz w:val="24"/>
          <w:szCs w:val="24"/>
        </w:rPr>
        <w:t>?”).</w:t>
      </w:r>
    </w:p>
    <w:p w:rsidR="003207AC" w:rsidRPr="0076178A" w:rsidRDefault="003207AC" w:rsidP="0076178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b/>
          <w:bCs/>
          <w:sz w:val="24"/>
          <w:szCs w:val="24"/>
        </w:rPr>
        <w:t>Realizarea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b/>
          <w:bCs/>
          <w:sz w:val="24"/>
          <w:szCs w:val="24"/>
        </w:rPr>
        <w:t>sensului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:</w:t>
      </w:r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reprezintă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contactul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cu </w:t>
      </w:r>
      <w:proofErr w:type="spellStart"/>
      <w:r w:rsidRPr="0076178A">
        <w:rPr>
          <w:rFonts w:ascii="Cambria" w:hAnsi="Cambria"/>
          <w:sz w:val="24"/>
          <w:szCs w:val="24"/>
        </w:rPr>
        <w:t>noul</w:t>
      </w:r>
      <w:proofErr w:type="spellEnd"/>
      <w:r w:rsidRPr="0076178A">
        <w:rPr>
          <w:rFonts w:ascii="Cambria" w:hAnsi="Cambria"/>
          <w:sz w:val="24"/>
          <w:szCs w:val="24"/>
        </w:rPr>
        <w:t xml:space="preserve"> text (</w:t>
      </w:r>
      <w:proofErr w:type="spellStart"/>
      <w:r w:rsidRPr="0076178A">
        <w:rPr>
          <w:rFonts w:ascii="Cambria" w:hAnsi="Cambria"/>
          <w:sz w:val="24"/>
          <w:szCs w:val="24"/>
        </w:rPr>
        <w:t>citirea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model, </w:t>
      </w:r>
      <w:proofErr w:type="spellStart"/>
      <w:r w:rsidRPr="0076178A">
        <w:rPr>
          <w:rFonts w:ascii="Cambria" w:hAnsi="Cambria"/>
          <w:sz w:val="24"/>
          <w:szCs w:val="24"/>
        </w:rPr>
        <w:t>citirea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lanț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explicarea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cuvintelor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necunoscute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înțelegerea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mesajului</w:t>
      </w:r>
      <w:proofErr w:type="spellEnd"/>
      <w:r w:rsidRPr="0076178A">
        <w:rPr>
          <w:rFonts w:ascii="Cambria" w:hAnsi="Cambria"/>
          <w:sz w:val="24"/>
          <w:szCs w:val="24"/>
        </w:rPr>
        <w:t>).</w:t>
      </w:r>
    </w:p>
    <w:p w:rsidR="003207AC" w:rsidRPr="0076178A" w:rsidRDefault="003207AC" w:rsidP="0076178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b/>
          <w:bCs/>
          <w:sz w:val="24"/>
          <w:szCs w:val="24"/>
        </w:rPr>
        <w:t>Reflecția</w:t>
      </w:r>
      <w:proofErr w:type="spellEnd"/>
      <w:r w:rsidRPr="0076178A">
        <w:rPr>
          <w:rFonts w:ascii="Cambria" w:hAnsi="Cambria"/>
          <w:b/>
          <w:bCs/>
          <w:sz w:val="24"/>
          <w:szCs w:val="24"/>
        </w:rPr>
        <w:t>:</w:t>
      </w:r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elevii</w:t>
      </w:r>
      <w:proofErr w:type="spellEnd"/>
      <w:r w:rsidRPr="0076178A">
        <w:rPr>
          <w:rFonts w:ascii="Cambria" w:hAnsi="Cambria"/>
          <w:sz w:val="24"/>
          <w:szCs w:val="24"/>
        </w:rPr>
        <w:t xml:space="preserve"> se </w:t>
      </w:r>
      <w:proofErr w:type="spellStart"/>
      <w:r w:rsidRPr="0076178A">
        <w:rPr>
          <w:rFonts w:ascii="Cambria" w:hAnsi="Cambria"/>
          <w:sz w:val="24"/>
          <w:szCs w:val="24"/>
        </w:rPr>
        <w:t>gândesc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ceea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tocmai</w:t>
      </w:r>
      <w:proofErr w:type="spellEnd"/>
      <w:r w:rsidRPr="0076178A">
        <w:rPr>
          <w:rFonts w:ascii="Cambria" w:hAnsi="Cambria"/>
          <w:sz w:val="24"/>
          <w:szCs w:val="24"/>
        </w:rPr>
        <w:t xml:space="preserve"> au </w:t>
      </w:r>
      <w:proofErr w:type="spellStart"/>
      <w:r w:rsidRPr="0076178A">
        <w:rPr>
          <w:rFonts w:ascii="Cambria" w:hAnsi="Cambria"/>
          <w:sz w:val="24"/>
          <w:szCs w:val="24"/>
        </w:rPr>
        <w:t>citit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își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exprimă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opinii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desprind</w:t>
      </w:r>
      <w:proofErr w:type="spellEnd"/>
      <w:r w:rsidRPr="0076178A">
        <w:rPr>
          <w:rFonts w:ascii="Cambria" w:hAnsi="Cambria"/>
          <w:sz w:val="24"/>
          <w:szCs w:val="24"/>
        </w:rPr>
        <w:t xml:space="preserve"> o </w:t>
      </w:r>
      <w:proofErr w:type="spellStart"/>
      <w:r w:rsidRPr="0076178A">
        <w:rPr>
          <w:rFonts w:ascii="Cambria" w:hAnsi="Cambria"/>
          <w:sz w:val="24"/>
          <w:szCs w:val="24"/>
        </w:rPr>
        <w:t>învățătură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morală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sau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transformă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informația</w:t>
      </w:r>
      <w:proofErr w:type="spellEnd"/>
      <w:r w:rsidRPr="0076178A">
        <w:rPr>
          <w:rFonts w:ascii="Cambria" w:hAnsi="Cambria"/>
          <w:sz w:val="24"/>
          <w:szCs w:val="24"/>
        </w:rPr>
        <w:t xml:space="preserve"> (ex. </w:t>
      </w:r>
      <w:proofErr w:type="spellStart"/>
      <w:r w:rsidRPr="0076178A">
        <w:rPr>
          <w:rFonts w:ascii="Cambria" w:hAnsi="Cambria"/>
          <w:sz w:val="24"/>
          <w:szCs w:val="24"/>
        </w:rPr>
        <w:t>schimbă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finalul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poveștii</w:t>
      </w:r>
      <w:proofErr w:type="spellEnd"/>
      <w:r w:rsidRPr="0076178A">
        <w:rPr>
          <w:rFonts w:ascii="Cambria" w:hAnsi="Cambria"/>
          <w:sz w:val="24"/>
          <w:szCs w:val="24"/>
        </w:rPr>
        <w:t>).</w:t>
      </w:r>
    </w:p>
    <w:p w:rsidR="00E51F71" w:rsidRPr="0076178A" w:rsidRDefault="003207AC" w:rsidP="0076178A">
      <w:pPr>
        <w:jc w:val="both"/>
        <w:rPr>
          <w:rFonts w:ascii="Cambria" w:hAnsi="Cambria"/>
          <w:sz w:val="24"/>
          <w:szCs w:val="24"/>
        </w:rPr>
      </w:pP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concluzie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proiectarea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pedagogică</w:t>
      </w:r>
      <w:proofErr w:type="spellEnd"/>
      <w:r w:rsidRPr="0076178A">
        <w:rPr>
          <w:rFonts w:ascii="Cambria" w:hAnsi="Cambria"/>
          <w:sz w:val="24"/>
          <w:szCs w:val="24"/>
        </w:rPr>
        <w:t xml:space="preserve"> la </w:t>
      </w:r>
      <w:proofErr w:type="spellStart"/>
      <w:r w:rsidRPr="0076178A">
        <w:rPr>
          <w:rFonts w:ascii="Cambria" w:hAnsi="Cambria"/>
          <w:sz w:val="24"/>
          <w:szCs w:val="24"/>
        </w:rPr>
        <w:t>disciplinele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comunicare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efortul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invizibil</w:t>
      </w:r>
      <w:proofErr w:type="spellEnd"/>
      <w:r w:rsidRPr="0076178A">
        <w:rPr>
          <w:rFonts w:ascii="Cambria" w:hAnsi="Cambria"/>
          <w:sz w:val="24"/>
          <w:szCs w:val="24"/>
        </w:rPr>
        <w:t xml:space="preserve"> din </w:t>
      </w:r>
      <w:proofErr w:type="spellStart"/>
      <w:r w:rsidRPr="0076178A">
        <w:rPr>
          <w:rFonts w:ascii="Cambria" w:hAnsi="Cambria"/>
          <w:sz w:val="24"/>
          <w:szCs w:val="24"/>
        </w:rPr>
        <w:t>spatele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unei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perfecte</w:t>
      </w:r>
      <w:proofErr w:type="spellEnd"/>
      <w:r w:rsidRPr="0076178A">
        <w:rPr>
          <w:rFonts w:ascii="Cambria" w:hAnsi="Cambria"/>
          <w:sz w:val="24"/>
          <w:szCs w:val="24"/>
        </w:rPr>
        <w:t xml:space="preserve">. O </w:t>
      </w:r>
      <w:proofErr w:type="spellStart"/>
      <w:r w:rsidRPr="0076178A">
        <w:rPr>
          <w:rFonts w:ascii="Cambria" w:hAnsi="Cambria"/>
          <w:sz w:val="24"/>
          <w:szCs w:val="24"/>
        </w:rPr>
        <w:t>planificare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anuală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echilibrată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împărțită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unități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învățare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atractive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detaliată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lecții</w:t>
      </w:r>
      <w:proofErr w:type="spellEnd"/>
      <w:r w:rsidRPr="0076178A">
        <w:rPr>
          <w:rFonts w:ascii="Cambria" w:hAnsi="Cambria"/>
          <w:sz w:val="24"/>
          <w:szCs w:val="24"/>
        </w:rPr>
        <w:t xml:space="preserve"> cu </w:t>
      </w:r>
      <w:proofErr w:type="spellStart"/>
      <w:r w:rsidRPr="0076178A">
        <w:rPr>
          <w:rFonts w:ascii="Cambria" w:hAnsi="Cambria"/>
          <w:sz w:val="24"/>
          <w:szCs w:val="24"/>
        </w:rPr>
        <w:t>obiective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178A">
        <w:rPr>
          <w:rFonts w:ascii="Cambria" w:hAnsi="Cambria"/>
          <w:sz w:val="24"/>
          <w:szCs w:val="24"/>
        </w:rPr>
        <w:t>clare</w:t>
      </w:r>
      <w:proofErr w:type="spellEnd"/>
      <w:proofErr w:type="gram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transformă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procesul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anevoios</w:t>
      </w:r>
      <w:proofErr w:type="spellEnd"/>
      <w:r w:rsidRPr="0076178A">
        <w:rPr>
          <w:rFonts w:ascii="Cambria" w:hAnsi="Cambria"/>
          <w:sz w:val="24"/>
          <w:szCs w:val="24"/>
        </w:rPr>
        <w:t xml:space="preserve"> al </w:t>
      </w:r>
      <w:proofErr w:type="spellStart"/>
      <w:r w:rsidRPr="0076178A">
        <w:rPr>
          <w:rFonts w:ascii="Cambria" w:hAnsi="Cambria"/>
          <w:sz w:val="24"/>
          <w:szCs w:val="24"/>
        </w:rPr>
        <w:t>asimilării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citit-scrisului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într</w:t>
      </w:r>
      <w:proofErr w:type="spellEnd"/>
      <w:r w:rsidRPr="0076178A">
        <w:rPr>
          <w:rFonts w:ascii="Cambria" w:hAnsi="Cambria"/>
          <w:sz w:val="24"/>
          <w:szCs w:val="24"/>
        </w:rPr>
        <w:t xml:space="preserve">-o </w:t>
      </w:r>
      <w:proofErr w:type="spellStart"/>
      <w:r w:rsidRPr="0076178A">
        <w:rPr>
          <w:rFonts w:ascii="Cambria" w:hAnsi="Cambria"/>
          <w:sz w:val="24"/>
          <w:szCs w:val="24"/>
        </w:rPr>
        <w:t>călătorie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firească</w:t>
      </w:r>
      <w:proofErr w:type="spellEnd"/>
      <w:r w:rsidRPr="0076178A">
        <w:rPr>
          <w:rFonts w:ascii="Cambria" w:hAnsi="Cambria"/>
          <w:sz w:val="24"/>
          <w:szCs w:val="24"/>
        </w:rPr>
        <w:t xml:space="preserve">, </w:t>
      </w:r>
      <w:proofErr w:type="spellStart"/>
      <w:r w:rsidRPr="0076178A">
        <w:rPr>
          <w:rFonts w:ascii="Cambria" w:hAnsi="Cambria"/>
          <w:sz w:val="24"/>
          <w:szCs w:val="24"/>
        </w:rPr>
        <w:t>eficientă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și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plină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bucurie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pentru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copilul</w:t>
      </w:r>
      <w:proofErr w:type="spellEnd"/>
      <w:r w:rsidRPr="0076178A">
        <w:rPr>
          <w:rFonts w:ascii="Cambria" w:hAnsi="Cambria"/>
          <w:sz w:val="24"/>
          <w:szCs w:val="24"/>
        </w:rPr>
        <w:t xml:space="preserve"> de </w:t>
      </w:r>
      <w:proofErr w:type="spellStart"/>
      <w:r w:rsidRPr="0076178A">
        <w:rPr>
          <w:rFonts w:ascii="Cambria" w:hAnsi="Cambria"/>
          <w:sz w:val="24"/>
          <w:szCs w:val="24"/>
        </w:rPr>
        <w:t>vârstă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școlară</w:t>
      </w:r>
      <w:proofErr w:type="spellEnd"/>
      <w:r w:rsidRPr="0076178A">
        <w:rPr>
          <w:rFonts w:ascii="Cambria" w:hAnsi="Cambria"/>
          <w:sz w:val="24"/>
          <w:szCs w:val="24"/>
        </w:rPr>
        <w:t xml:space="preserve"> </w:t>
      </w:r>
      <w:proofErr w:type="spellStart"/>
      <w:r w:rsidRPr="0076178A">
        <w:rPr>
          <w:rFonts w:ascii="Cambria" w:hAnsi="Cambria"/>
          <w:sz w:val="24"/>
          <w:szCs w:val="24"/>
        </w:rPr>
        <w:t>mică</w:t>
      </w:r>
      <w:proofErr w:type="spellEnd"/>
      <w:r w:rsidRPr="0076178A">
        <w:rPr>
          <w:rFonts w:ascii="Cambria" w:hAnsi="Cambria"/>
          <w:sz w:val="24"/>
          <w:szCs w:val="24"/>
        </w:rPr>
        <w:t>.</w:t>
      </w:r>
    </w:p>
    <w:sectPr w:rsidR="00E51F71" w:rsidRPr="0076178A" w:rsidSect="00842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493"/>
    <w:multiLevelType w:val="multilevel"/>
    <w:tmpl w:val="FB64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D0D7F"/>
    <w:multiLevelType w:val="multilevel"/>
    <w:tmpl w:val="0B5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F7E2D"/>
    <w:multiLevelType w:val="multilevel"/>
    <w:tmpl w:val="B49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028"/>
    <w:rsid w:val="003207AC"/>
    <w:rsid w:val="005B4028"/>
    <w:rsid w:val="0076178A"/>
    <w:rsid w:val="00842E77"/>
    <w:rsid w:val="00913256"/>
    <w:rsid w:val="00933E8F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77"/>
  </w:style>
  <w:style w:type="paragraph" w:styleId="Heading1">
    <w:name w:val="heading 1"/>
    <w:basedOn w:val="Normal"/>
    <w:next w:val="Normal"/>
    <w:link w:val="Heading1Char"/>
    <w:uiPriority w:val="9"/>
    <w:qFormat/>
    <w:rsid w:val="005B4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0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0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0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0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2026-07-02T15:54:00Z</dcterms:created>
  <dcterms:modified xsi:type="dcterms:W3CDTF">2026-07-02T16:33:00Z</dcterms:modified>
</cp:coreProperties>
</file>