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5C62" w14:textId="77777777" w:rsidR="006A6887" w:rsidRPr="00857ED0" w:rsidRDefault="006A6887" w:rsidP="00857ED0">
      <w:pPr>
        <w:jc w:val="both"/>
        <w:rPr>
          <w:rFonts w:ascii="Cambria" w:hAnsi="Cambria"/>
          <w:b/>
          <w:bCs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Procesul didactic (predare-învățare-evaluare) la disciplina Comunicare în limba română în clasa pregătitoare</w:t>
      </w:r>
    </w:p>
    <w:p w14:paraId="4238F584" w14:textId="77777777" w:rsidR="006A6887" w:rsidRPr="00857ED0" w:rsidRDefault="006A6887" w:rsidP="00857ED0">
      <w:p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sz w:val="24"/>
          <w:szCs w:val="24"/>
        </w:rPr>
        <w:t xml:space="preserve">Clasa pregătitoare (CP) reprezintă o punte de legătură între educația preșcolară (grădiniță) și școala propriu-zisă. Din acest motiv, procesul didactic la disciplina </w:t>
      </w:r>
      <w:r w:rsidRPr="00857ED0">
        <w:rPr>
          <w:rFonts w:ascii="Cambria" w:hAnsi="Cambria"/>
          <w:i/>
          <w:iCs/>
          <w:sz w:val="24"/>
          <w:szCs w:val="24"/>
        </w:rPr>
        <w:t>Comunicare în limba română</w:t>
      </w:r>
      <w:r w:rsidRPr="00857ED0">
        <w:rPr>
          <w:rFonts w:ascii="Cambria" w:hAnsi="Cambria"/>
          <w:sz w:val="24"/>
          <w:szCs w:val="24"/>
        </w:rPr>
        <w:t xml:space="preserve"> (CLR) are un statut cu totul special, fiind conceput nu ca o școlarizare rigidă, ci ca o perioadă de adaptare, de stimulare a dezvoltării limbajului și de pregătire a premiselor pentru citit-scris.</w:t>
      </w:r>
    </w:p>
    <w:p w14:paraId="1E2FA198" w14:textId="77777777" w:rsidR="006A6887" w:rsidRPr="00857ED0" w:rsidRDefault="006A6887" w:rsidP="00857ED0">
      <w:p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sz w:val="24"/>
          <w:szCs w:val="24"/>
        </w:rPr>
        <w:t xml:space="preserve">La clasa pregătitoare, procesul de predare-învățare-evaluare se bazează pe </w:t>
      </w:r>
      <w:r w:rsidRPr="00857ED0">
        <w:rPr>
          <w:rFonts w:ascii="Cambria" w:hAnsi="Cambria"/>
          <w:b/>
          <w:bCs/>
          <w:sz w:val="24"/>
          <w:szCs w:val="24"/>
        </w:rPr>
        <w:t>abordarea integrată</w:t>
      </w:r>
      <w:r w:rsidRPr="00857ED0">
        <w:rPr>
          <w:rFonts w:ascii="Cambria" w:hAnsi="Cambria"/>
          <w:sz w:val="24"/>
          <w:szCs w:val="24"/>
        </w:rPr>
        <w:t xml:space="preserve"> (învățarea pe teme, unde comunicarea se îmbină cu matematica, artele și științele) și are ca activitate fundamentală </w:t>
      </w:r>
      <w:r w:rsidRPr="00857ED0">
        <w:rPr>
          <w:rFonts w:ascii="Cambria" w:hAnsi="Cambria"/>
          <w:b/>
          <w:bCs/>
          <w:sz w:val="24"/>
          <w:szCs w:val="24"/>
        </w:rPr>
        <w:t>jocul</w:t>
      </w:r>
      <w:r w:rsidRPr="00857ED0">
        <w:rPr>
          <w:rFonts w:ascii="Cambria" w:hAnsi="Cambria"/>
          <w:sz w:val="24"/>
          <w:szCs w:val="24"/>
        </w:rPr>
        <w:t>.</w:t>
      </w:r>
    </w:p>
    <w:p w14:paraId="2457197D" w14:textId="77777777" w:rsidR="006A6887" w:rsidRPr="00857ED0" w:rsidRDefault="006A6887" w:rsidP="00857ED0">
      <w:p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sz w:val="24"/>
          <w:szCs w:val="24"/>
        </w:rPr>
        <w:t>Iată cum se configurează cele trei componente ale procesului didactic:</w:t>
      </w:r>
    </w:p>
    <w:p w14:paraId="3C799F03" w14:textId="77777777" w:rsidR="006A6887" w:rsidRPr="00857ED0" w:rsidRDefault="006A6887" w:rsidP="00857ED0">
      <w:pPr>
        <w:jc w:val="both"/>
        <w:rPr>
          <w:rFonts w:ascii="Cambria" w:hAnsi="Cambria"/>
          <w:b/>
          <w:bCs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1. Specificul PREDĂRII în clasa pregătitoare</w:t>
      </w:r>
    </w:p>
    <w:p w14:paraId="20D5FE53" w14:textId="77777777" w:rsidR="006A6887" w:rsidRPr="00857ED0" w:rsidRDefault="006A6887" w:rsidP="00857ED0">
      <w:p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sz w:val="24"/>
          <w:szCs w:val="24"/>
        </w:rPr>
        <w:t>Predarea la CP nu presupune transmiterea de informații teoretice. Cadrul didactic acționează ca un facilitator care creează contexte bogate de comunicare.</w:t>
      </w:r>
    </w:p>
    <w:p w14:paraId="4C8A6D86" w14:textId="77777777" w:rsidR="006A6887" w:rsidRPr="00857ED0" w:rsidRDefault="006A6887" w:rsidP="00857ED0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Oralitatea este pe primul loc:</w:t>
      </w:r>
      <w:r w:rsidRPr="00857ED0">
        <w:rPr>
          <w:rFonts w:ascii="Cambria" w:hAnsi="Cambria"/>
          <w:sz w:val="24"/>
          <w:szCs w:val="24"/>
        </w:rPr>
        <w:t xml:space="preserve"> Predarea se concentrează masiv pe formarea comportamentelor de ascultător și vorbitor. Nu se predă alfabetul în sensul clasic! Se predau </w:t>
      </w:r>
      <w:r w:rsidRPr="00857ED0">
        <w:rPr>
          <w:rFonts w:ascii="Cambria" w:hAnsi="Cambria"/>
          <w:i/>
          <w:iCs/>
          <w:sz w:val="24"/>
          <w:szCs w:val="24"/>
        </w:rPr>
        <w:t>sunetele</w:t>
      </w:r>
      <w:r w:rsidRPr="00857ED0">
        <w:rPr>
          <w:rFonts w:ascii="Cambria" w:hAnsi="Cambria"/>
          <w:sz w:val="24"/>
          <w:szCs w:val="24"/>
        </w:rPr>
        <w:t xml:space="preserve"> (dezvoltarea auzului fonematic), izolarea cuvintelor și a silabelor.</w:t>
      </w:r>
    </w:p>
    <w:p w14:paraId="7598906F" w14:textId="77777777" w:rsidR="006A6887" w:rsidRPr="00857ED0" w:rsidRDefault="006A6887" w:rsidP="00857ED0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Inițierea în citit (Pre-lectura):</w:t>
      </w:r>
      <w:r w:rsidRPr="00857ED0">
        <w:rPr>
          <w:rFonts w:ascii="Cambria" w:hAnsi="Cambria"/>
          <w:sz w:val="24"/>
          <w:szCs w:val="24"/>
        </w:rPr>
        <w:t xml:space="preserve"> Învățătorul nu predă citirea literelor. Se predă „citirea” de imagini (ordonarea unor planșe pentru a forma o poveste), citirea globală a unor cuvinte foarte cunoscute, asociate cu imaginea (ex. cuvântul STOP, eticheta cu propriul nume) și orientarea în pagina de carte (de la stânga la dreapta, de sus în jos).</w:t>
      </w:r>
    </w:p>
    <w:p w14:paraId="78E9DB98" w14:textId="77777777" w:rsidR="006A6887" w:rsidRPr="00857ED0" w:rsidRDefault="006A6887" w:rsidP="00857ED0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Inițierea în scris (Pre-scrierea):</w:t>
      </w:r>
      <w:r w:rsidRPr="00857ED0">
        <w:rPr>
          <w:rFonts w:ascii="Cambria" w:hAnsi="Cambria"/>
          <w:sz w:val="24"/>
          <w:szCs w:val="24"/>
        </w:rPr>
        <w:t xml:space="preserve"> Predarea vizează exclusiv </w:t>
      </w:r>
      <w:r w:rsidRPr="00857ED0">
        <w:rPr>
          <w:rFonts w:ascii="Cambria" w:hAnsi="Cambria"/>
          <w:b/>
          <w:bCs/>
          <w:sz w:val="24"/>
          <w:szCs w:val="24"/>
        </w:rPr>
        <w:t>elementele grafice</w:t>
      </w:r>
      <w:r w:rsidRPr="00857ED0">
        <w:rPr>
          <w:rFonts w:ascii="Cambria" w:hAnsi="Cambria"/>
          <w:sz w:val="24"/>
          <w:szCs w:val="24"/>
        </w:rPr>
        <w:t xml:space="preserve"> care compun literele (linia dreaptă, bastonașul, zala, cârligul, bucla, ovalul). Scopul este antrenarea motricității fine a mâinii și coordonarea ochi-mână.</w:t>
      </w:r>
    </w:p>
    <w:p w14:paraId="3E9A5E5D" w14:textId="77777777" w:rsidR="006A6887" w:rsidRPr="00857ED0" w:rsidRDefault="006A6887" w:rsidP="00857ED0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Metode specifice:</w:t>
      </w:r>
      <w:r w:rsidRPr="00857ED0">
        <w:rPr>
          <w:rFonts w:ascii="Cambria" w:hAnsi="Cambria"/>
          <w:sz w:val="24"/>
          <w:szCs w:val="24"/>
        </w:rPr>
        <w:t xml:space="preserve"> Se utilizează cu precădere povestirea, explicația demonstrativă, jocul de rol și metodele fonetice exclusiv orale.</w:t>
      </w:r>
    </w:p>
    <w:p w14:paraId="4322F146" w14:textId="77777777" w:rsidR="006A6887" w:rsidRPr="00857ED0" w:rsidRDefault="006A6887" w:rsidP="00857ED0">
      <w:pPr>
        <w:jc w:val="both"/>
        <w:rPr>
          <w:rFonts w:ascii="Cambria" w:hAnsi="Cambria"/>
          <w:b/>
          <w:bCs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2. Specificul ÎNVĂȚĂRII în clasa pregătitoare</w:t>
      </w:r>
    </w:p>
    <w:p w14:paraId="2E8EDBF4" w14:textId="77777777" w:rsidR="006A6887" w:rsidRPr="00857ED0" w:rsidRDefault="006A6887" w:rsidP="00857ED0">
      <w:p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sz w:val="24"/>
          <w:szCs w:val="24"/>
        </w:rPr>
        <w:t>La vârsta de 6 ani, gândirea copilului este concret-intuitivă și puternic afectivă. Prin urmare, învățarea trebuie să fie experiențială și activă.</w:t>
      </w:r>
    </w:p>
    <w:p w14:paraId="3998EB18" w14:textId="77777777" w:rsidR="006A6887" w:rsidRPr="00857ED0" w:rsidRDefault="006A6887" w:rsidP="00857ED0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Învățarea prin joc:</w:t>
      </w:r>
      <w:r w:rsidRPr="00857ED0">
        <w:rPr>
          <w:rFonts w:ascii="Cambria" w:hAnsi="Cambria"/>
          <w:sz w:val="24"/>
          <w:szCs w:val="24"/>
        </w:rPr>
        <w:t xml:space="preserve"> Este metoda supremă. Copilul nu învață să despartă în silabe făcând scheme abstracte, ci bătând din palme, sărind coarda sau mutând jetoane (jocul didactic).</w:t>
      </w:r>
    </w:p>
    <w:p w14:paraId="3A7FCE30" w14:textId="77777777" w:rsidR="006A6887" w:rsidRPr="00857ED0" w:rsidRDefault="006A6887" w:rsidP="00857ED0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Învățarea senzorială și motrică:</w:t>
      </w:r>
      <w:r w:rsidRPr="00857ED0">
        <w:rPr>
          <w:rFonts w:ascii="Cambria" w:hAnsi="Cambria"/>
          <w:sz w:val="24"/>
          <w:szCs w:val="24"/>
        </w:rPr>
        <w:t xml:space="preserve"> Copiii învață elementele grafice trasându-le mai întâi în aer, apoi cu degetul în tăvițe cu nisip/mălai, modelându-le din plastilină și abia la final trasându-le cu creionul pe o fișă de lucru cu liniatură dictando mărită.</w:t>
      </w:r>
    </w:p>
    <w:p w14:paraId="5415D271" w14:textId="77777777" w:rsidR="006A6887" w:rsidRPr="00857ED0" w:rsidRDefault="006A6887" w:rsidP="00857ED0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lastRenderedPageBreak/>
        <w:t>Învățarea colaborativă:</w:t>
      </w:r>
      <w:r w:rsidRPr="00857ED0">
        <w:rPr>
          <w:rFonts w:ascii="Cambria" w:hAnsi="Cambria"/>
          <w:sz w:val="24"/>
          <w:szCs w:val="24"/>
        </w:rPr>
        <w:t xml:space="preserve"> Se lucrează mult în grupuri mici și în perechi, pentru a încuraja comunicarea liberă, negocierea și depășirea timidității.</w:t>
      </w:r>
    </w:p>
    <w:p w14:paraId="64370C12" w14:textId="77777777" w:rsidR="006A6887" w:rsidRPr="00857ED0" w:rsidRDefault="006A6887" w:rsidP="00857ED0">
      <w:pPr>
        <w:jc w:val="both"/>
        <w:rPr>
          <w:rFonts w:ascii="Cambria" w:hAnsi="Cambria"/>
          <w:b/>
          <w:bCs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3. Specificul EVALUĂRII în clasa pregătitoare</w:t>
      </w:r>
    </w:p>
    <w:p w14:paraId="2ED6F245" w14:textId="77777777" w:rsidR="006A6887" w:rsidRPr="00857ED0" w:rsidRDefault="006A6887" w:rsidP="00857ED0">
      <w:p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sz w:val="24"/>
          <w:szCs w:val="24"/>
        </w:rPr>
        <w:t xml:space="preserve">Acesta este, probabil, cel mai distinctiv element al clasei pregătitoare: </w:t>
      </w:r>
      <w:r w:rsidRPr="00857ED0">
        <w:rPr>
          <w:rFonts w:ascii="Cambria" w:hAnsi="Cambria"/>
          <w:b/>
          <w:bCs/>
          <w:sz w:val="24"/>
          <w:szCs w:val="24"/>
        </w:rPr>
        <w:t>nu se acordă note și nu se acordă calificative (FB, B, S, I)!</w:t>
      </w:r>
    </w:p>
    <w:p w14:paraId="071911D8" w14:textId="77777777" w:rsidR="006A6887" w:rsidRPr="00857ED0" w:rsidRDefault="006A6887" w:rsidP="00857ED0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Evaluare formativă și stimulativă:</w:t>
      </w:r>
      <w:r w:rsidRPr="00857ED0">
        <w:rPr>
          <w:rFonts w:ascii="Cambria" w:hAnsi="Cambria"/>
          <w:sz w:val="24"/>
          <w:szCs w:val="24"/>
        </w:rPr>
        <w:t xml:space="preserve"> Scopul evaluării nu este de a ierarhiza sau sancționa, ci de a încuraja și de a ghida copilul. Evaluarea se face prin </w:t>
      </w:r>
      <w:r w:rsidRPr="00857ED0">
        <w:rPr>
          <w:rFonts w:ascii="Cambria" w:hAnsi="Cambria"/>
          <w:b/>
          <w:bCs/>
          <w:sz w:val="24"/>
          <w:szCs w:val="24"/>
        </w:rPr>
        <w:t>aprecieri verbale pozitive</w:t>
      </w:r>
      <w:r w:rsidRPr="00857ED0">
        <w:rPr>
          <w:rFonts w:ascii="Cambria" w:hAnsi="Cambria"/>
          <w:sz w:val="24"/>
          <w:szCs w:val="24"/>
        </w:rPr>
        <w:t xml:space="preserve"> (</w:t>
      </w:r>
      <w:r w:rsidRPr="00857ED0">
        <w:rPr>
          <w:rFonts w:ascii="Cambria" w:hAnsi="Cambria"/>
          <w:i/>
          <w:iCs/>
          <w:sz w:val="24"/>
          <w:szCs w:val="24"/>
        </w:rPr>
        <w:t>„Ai reușit să trasezi bastonașele foarte drept, bravo!”</w:t>
      </w:r>
      <w:r w:rsidRPr="00857ED0">
        <w:rPr>
          <w:rFonts w:ascii="Cambria" w:hAnsi="Cambria"/>
          <w:sz w:val="24"/>
          <w:szCs w:val="24"/>
        </w:rPr>
        <w:t>), recompense simbolice (abțibilduri, ștampile cu fețe zâmbitoare) și feedback constructiv.</w:t>
      </w:r>
    </w:p>
    <w:p w14:paraId="67CE3799" w14:textId="77777777" w:rsidR="006A6887" w:rsidRPr="00857ED0" w:rsidRDefault="006A6887" w:rsidP="00857ED0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Instrumente de evaluare specifice:</w:t>
      </w:r>
    </w:p>
    <w:p w14:paraId="6D37E842" w14:textId="77777777" w:rsidR="006A6887" w:rsidRPr="00857ED0" w:rsidRDefault="006A6887" w:rsidP="00857ED0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i/>
          <w:iCs/>
          <w:sz w:val="24"/>
          <w:szCs w:val="24"/>
        </w:rPr>
        <w:t>Fișa de observație sistematică:</w:t>
      </w:r>
      <w:r w:rsidRPr="00857ED0">
        <w:rPr>
          <w:rFonts w:ascii="Cambria" w:hAnsi="Cambria"/>
          <w:sz w:val="24"/>
          <w:szCs w:val="24"/>
        </w:rPr>
        <w:t xml:space="preserve"> Învățătorul urmărește și bifează pe parcursul săptămânilor comportamente specifice (ex: „păstrează rândul la vorbire”, „ține corect instrumentul de scris”).</w:t>
      </w:r>
    </w:p>
    <w:p w14:paraId="14D6199A" w14:textId="77777777" w:rsidR="006A6887" w:rsidRPr="00857ED0" w:rsidRDefault="006A6887" w:rsidP="00857ED0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i/>
          <w:iCs/>
          <w:sz w:val="24"/>
          <w:szCs w:val="24"/>
        </w:rPr>
        <w:t>Portofoliul elevului:</w:t>
      </w:r>
      <w:r w:rsidRPr="00857ED0">
        <w:rPr>
          <w:rFonts w:ascii="Cambria" w:hAnsi="Cambria"/>
          <w:sz w:val="24"/>
          <w:szCs w:val="24"/>
        </w:rPr>
        <w:t xml:space="preserve"> Colecționează fișele de lucru, desenele și creațiile copilului, fiind cel mai clar indicator al progresului acestuia de-a lungul anului.</w:t>
      </w:r>
    </w:p>
    <w:p w14:paraId="054CA6AF" w14:textId="6CCDD517" w:rsidR="00E51F71" w:rsidRPr="00857ED0" w:rsidRDefault="006A6887" w:rsidP="00857ED0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857ED0">
        <w:rPr>
          <w:rFonts w:ascii="Cambria" w:hAnsi="Cambria"/>
          <w:b/>
          <w:bCs/>
          <w:sz w:val="24"/>
          <w:szCs w:val="24"/>
        </w:rPr>
        <w:t>Finalitatea evaluării:</w:t>
      </w:r>
      <w:r w:rsidRPr="00857ED0">
        <w:rPr>
          <w:rFonts w:ascii="Cambria" w:hAnsi="Cambria"/>
          <w:sz w:val="24"/>
          <w:szCs w:val="24"/>
        </w:rPr>
        <w:t xml:space="preserve"> La finalul clasei pregătitoare nu se dau teste sumative complexe. Învățătorul completează </w:t>
      </w:r>
      <w:r w:rsidRPr="00857ED0">
        <w:rPr>
          <w:rFonts w:ascii="Cambria" w:hAnsi="Cambria"/>
          <w:b/>
          <w:bCs/>
          <w:sz w:val="24"/>
          <w:szCs w:val="24"/>
        </w:rPr>
        <w:t>Raportul de evaluare a dezvoltării</w:t>
      </w:r>
      <w:r w:rsidRPr="00857ED0">
        <w:rPr>
          <w:rFonts w:ascii="Cambria" w:hAnsi="Cambria"/>
          <w:sz w:val="24"/>
          <w:szCs w:val="24"/>
        </w:rPr>
        <w:t xml:space="preserve"> (fizice, socio-emoționale, cognitive, a limbajului și a comunicării), document care este prezentat părinților și care însoțește elevul în clasa I, arătând de la ce nivel pornește procesul propriu-zis de alfabetizare.</w:t>
      </w:r>
    </w:p>
    <w:sectPr w:rsidR="00E51F71" w:rsidRPr="00857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F00D6"/>
    <w:multiLevelType w:val="multilevel"/>
    <w:tmpl w:val="998E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74867"/>
    <w:multiLevelType w:val="multilevel"/>
    <w:tmpl w:val="9A9E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42E06"/>
    <w:multiLevelType w:val="multilevel"/>
    <w:tmpl w:val="A146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34726">
    <w:abstractNumId w:val="2"/>
  </w:num>
  <w:num w:numId="2" w16cid:durableId="1410007905">
    <w:abstractNumId w:val="1"/>
  </w:num>
  <w:num w:numId="3" w16cid:durableId="158584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2D"/>
    <w:rsid w:val="000E3A9D"/>
    <w:rsid w:val="006A6887"/>
    <w:rsid w:val="00857ED0"/>
    <w:rsid w:val="00913256"/>
    <w:rsid w:val="00A25A2D"/>
    <w:rsid w:val="00A816C1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DF79"/>
  <w15:chartTrackingRefBased/>
  <w15:docId w15:val="{E844FF24-D58F-4105-91D3-79EB37E8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A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A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A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A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2026-07-03T17:48:00Z</dcterms:created>
  <dcterms:modified xsi:type="dcterms:W3CDTF">2026-07-05T07:02:00Z</dcterms:modified>
</cp:coreProperties>
</file>