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5204" w14:textId="16FE16DB" w:rsidR="0007012A" w:rsidRPr="0007012A" w:rsidRDefault="0007012A" w:rsidP="0007012A">
      <w:pPr>
        <w:pStyle w:val="NoSpacing"/>
        <w:rPr>
          <w:rFonts w:ascii="Cambria" w:hAnsi="Cambria"/>
          <w:b/>
          <w:bCs/>
          <w:sz w:val="28"/>
          <w:szCs w:val="28"/>
          <w:lang w:eastAsia="en-GB"/>
        </w:rPr>
      </w:pPr>
      <w:r>
        <w:rPr>
          <w:rFonts w:ascii="Segoe UI Emoji" w:hAnsi="Segoe UI Emoji" w:cs="Segoe UI Emoji"/>
          <w:sz w:val="24"/>
          <w:szCs w:val="24"/>
          <w:lang w:eastAsia="en-GB"/>
        </w:rPr>
        <w:t xml:space="preserve">                                   </w:t>
      </w:r>
      <w:r w:rsidRPr="0007012A">
        <w:rPr>
          <w:rFonts w:ascii="Cambria" w:hAnsi="Cambria"/>
          <w:b/>
          <w:bCs/>
          <w:sz w:val="28"/>
          <w:szCs w:val="28"/>
          <w:lang w:eastAsia="en-GB"/>
        </w:rPr>
        <w:t>Cuvintele cu înțeles asemănător</w:t>
      </w:r>
      <w:r w:rsidRPr="0007012A">
        <w:rPr>
          <w:rFonts w:ascii="Cambria" w:hAnsi="Cambria"/>
          <w:b/>
          <w:bCs/>
          <w:sz w:val="28"/>
          <w:szCs w:val="28"/>
          <w:lang w:eastAsia="en-GB"/>
        </w:rPr>
        <w:t xml:space="preserve"> </w:t>
      </w:r>
      <w:r w:rsidRPr="0007012A">
        <w:rPr>
          <w:rFonts w:ascii="Cambria" w:hAnsi="Cambria"/>
          <w:b/>
          <w:bCs/>
          <w:sz w:val="28"/>
          <w:szCs w:val="28"/>
          <w:lang w:eastAsia="en-GB"/>
        </w:rPr>
        <w:t>(sinonime)</w:t>
      </w:r>
    </w:p>
    <w:p w14:paraId="0DEF55CC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31BB2DA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Segoe UI Emoji" w:hAnsi="Segoe UI Emoji" w:cs="Segoe UI Emoji"/>
          <w:i/>
          <w:iCs/>
          <w:sz w:val="24"/>
          <w:szCs w:val="24"/>
          <w:lang w:eastAsia="en-GB"/>
        </w:rPr>
        <w:t>🌻</w:t>
      </w:r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 Citește cu atenție textul:</w:t>
      </w:r>
    </w:p>
    <w:p w14:paraId="74D24E0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4307785F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„Tânăra domnița la fereastră sare.</w:t>
      </w:r>
    </w:p>
    <w:p w14:paraId="10A19FA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- Ce faci </w:t>
      </w:r>
      <w:proofErr w:type="gramStart"/>
      <w:r w:rsidRPr="0007012A">
        <w:rPr>
          <w:rFonts w:ascii="Cambria" w:hAnsi="Cambria"/>
          <w:i/>
          <w:iCs/>
          <w:sz w:val="24"/>
          <w:szCs w:val="24"/>
          <w:lang w:eastAsia="en-GB"/>
        </w:rPr>
        <w:t>tu,copilă</w:t>
      </w:r>
      <w:proofErr w:type="gramEnd"/>
      <w:r w:rsidRPr="0007012A">
        <w:rPr>
          <w:rFonts w:ascii="Cambria" w:hAnsi="Cambria"/>
          <w:i/>
          <w:iCs/>
          <w:sz w:val="24"/>
          <w:szCs w:val="24"/>
          <w:lang w:eastAsia="en-GB"/>
        </w:rPr>
        <w:t>? Zice doamna mare.</w:t>
      </w:r>
    </w:p>
    <w:p w14:paraId="23771DB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Apoi ea la poartă atunci </w:t>
      </w:r>
      <w:proofErr w:type="gramStart"/>
      <w:r w:rsidRPr="0007012A">
        <w:rPr>
          <w:rFonts w:ascii="Cambria" w:hAnsi="Cambria"/>
          <w:i/>
          <w:iCs/>
          <w:sz w:val="24"/>
          <w:szCs w:val="24"/>
          <w:lang w:eastAsia="en-GB"/>
        </w:rPr>
        <w:t>a</w:t>
      </w:r>
      <w:proofErr w:type="gramEnd"/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 ieșit</w:t>
      </w:r>
    </w:p>
    <w:p w14:paraId="2BBBD0F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Și-n tăcerea nopții astfel i-a vorbit:</w:t>
      </w:r>
    </w:p>
    <w:p w14:paraId="5F4C8B9D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- Ce spui tu, străine? Stefan e departe;</w:t>
      </w:r>
    </w:p>
    <w:p w14:paraId="1694F7D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Brațul său prin taberi mii de morți împarte;</w:t>
      </w:r>
    </w:p>
    <w:p w14:paraId="6BF53CA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Eu sunt a sa mumă; el e fiul meu;</w:t>
      </w:r>
    </w:p>
    <w:p w14:paraId="3A2510C3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De ești tu acela, nu-ti sunt mamă eu!</w:t>
      </w:r>
    </w:p>
    <w:p w14:paraId="3B00DBF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....................................................... .......</w:t>
      </w:r>
    </w:p>
    <w:p w14:paraId="2B024A86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Dacă tu ești Stefan cu adevărat,</w:t>
      </w:r>
    </w:p>
    <w:p w14:paraId="11F1C356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Apoi tu aice, fără biruință</w:t>
      </w:r>
    </w:p>
    <w:p w14:paraId="02DF66C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Nu poți ca să intri cu a mea voință.</w:t>
      </w:r>
    </w:p>
    <w:p w14:paraId="4F75A98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Du-te la oștire” Pentru țară mori”</w:t>
      </w:r>
    </w:p>
    <w:p w14:paraId="6FF61283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>Și-ți va fi mormântul coronat cu flori!”</w:t>
      </w:r>
    </w:p>
    <w:p w14:paraId="4E311457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                                      (Muma lui Ștefan cel </w:t>
      </w:r>
      <w:proofErr w:type="gramStart"/>
      <w:r w:rsidRPr="0007012A">
        <w:rPr>
          <w:rFonts w:ascii="Cambria" w:hAnsi="Cambria"/>
          <w:i/>
          <w:iCs/>
          <w:sz w:val="24"/>
          <w:szCs w:val="24"/>
          <w:lang w:eastAsia="en-GB"/>
        </w:rPr>
        <w:t>Mare ,</w:t>
      </w:r>
      <w:proofErr w:type="gramEnd"/>
      <w:r w:rsidRPr="0007012A">
        <w:rPr>
          <w:rFonts w:ascii="Cambria" w:hAnsi="Cambria"/>
          <w:i/>
          <w:iCs/>
          <w:sz w:val="24"/>
          <w:szCs w:val="24"/>
          <w:lang w:eastAsia="en-GB"/>
        </w:rPr>
        <w:t xml:space="preserve"> de Dimitrie Bolintineanu)</w:t>
      </w:r>
    </w:p>
    <w:p w14:paraId="4BE6250C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5728163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    </w:t>
      </w: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1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 xml:space="preserve">. Textul este scis </w:t>
      </w:r>
      <w:proofErr w:type="gramStart"/>
      <w:r w:rsidRPr="0007012A">
        <w:rPr>
          <w:rFonts w:ascii="Cambria" w:hAnsi="Cambria"/>
          <w:sz w:val="24"/>
          <w:szCs w:val="24"/>
          <w:lang w:eastAsia="en-GB"/>
        </w:rPr>
        <w:t>în :</w:t>
      </w:r>
      <w:proofErr w:type="gramEnd"/>
    </w:p>
    <w:p w14:paraId="37E972E2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11E90A57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      </w:t>
      </w:r>
      <w:proofErr w:type="gramStart"/>
      <w:r w:rsidRPr="0007012A">
        <w:rPr>
          <w:rFonts w:ascii="Cambria" w:hAnsi="Cambria"/>
          <w:sz w:val="24"/>
          <w:szCs w:val="24"/>
          <w:lang w:eastAsia="en-GB"/>
        </w:rPr>
        <w:t>a)versuri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                                      b) proză</w:t>
      </w:r>
    </w:p>
    <w:p w14:paraId="343E74F6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5B19D48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08FB7D7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  </w:t>
      </w: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 xml:space="preserve">  2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. Ce îl îndeamnă mama pe Ștefan?</w:t>
      </w:r>
    </w:p>
    <w:p w14:paraId="3307FA3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__________________________________________________</w:t>
      </w:r>
    </w:p>
    <w:p w14:paraId="54170997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__________________________________________________</w:t>
      </w:r>
    </w:p>
    <w:p w14:paraId="12D7B82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78BF8E65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67C6B2AC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  </w:t>
      </w: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3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. Cui se adresează doamna mare?</w:t>
      </w:r>
    </w:p>
    <w:p w14:paraId="4CC1659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___________________________________________________</w:t>
      </w:r>
    </w:p>
    <w:p w14:paraId="326374C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2C82BF3F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  </w:t>
      </w: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4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. Scrie cuvinte cu același înțeles (sinonime) pentru cuvintele:</w:t>
      </w:r>
    </w:p>
    <w:p w14:paraId="2EEF910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tăcerea - _____________               țară - _____________              biruință - ______________</w:t>
      </w:r>
    </w:p>
    <w:p w14:paraId="379B9BC6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i-a vorbit- ____________                fiul - ______________             oștire -   _______________</w:t>
      </w:r>
    </w:p>
    <w:p w14:paraId="67B3D9C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79B6F292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7A84C339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</w:t>
      </w:r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 5. Grupați următoarele cuvinte cu același înțeles: lucrează, necăjit, poposește, (un) ceas, codru, muncește, se oprește, oră, iscusit, cutreieră, omoară, străbate, ucide, priceput.</w:t>
      </w:r>
    </w:p>
    <w:p w14:paraId="5242490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             ___________________</w:t>
      </w:r>
    </w:p>
    <w:p w14:paraId="53F8A454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             ___________________</w:t>
      </w:r>
    </w:p>
    <w:p w14:paraId="04C4FDFD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             ___________________</w:t>
      </w:r>
    </w:p>
    <w:p w14:paraId="145093BA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             ___________________</w:t>
      </w:r>
    </w:p>
    <w:p w14:paraId="723FFE9D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1C17C825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4F5EDD98" w14:textId="77777777" w:rsid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5765F7B3" w14:textId="4E73E682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lastRenderedPageBreak/>
        <w:t>🌻</w:t>
      </w:r>
      <w:r w:rsidRPr="0007012A">
        <w:rPr>
          <w:rFonts w:ascii="Cambria" w:hAnsi="Cambria"/>
          <w:sz w:val="24"/>
          <w:szCs w:val="24"/>
          <w:lang w:eastAsia="en-GB"/>
        </w:rPr>
        <w:t>  6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. Scrie cuvinte cu înțeles opus (antonime) pentru cuvintele:</w:t>
      </w:r>
    </w:p>
    <w:p w14:paraId="7DDC7A12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0E4401E6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larmă-....................        egoist-................................                 febră-.................................</w:t>
      </w:r>
    </w:p>
    <w:p w14:paraId="620983AF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echipă-...................        el-.......................................                   fericit-...............................</w:t>
      </w:r>
    </w:p>
    <w:p w14:paraId="220DB415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ecou-......................        chip-...................................                  copilă-...............................</w:t>
      </w:r>
    </w:p>
    <w:p w14:paraId="02C2458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urecheat-...............        eșec-..................................                    împărat-............................</w:t>
      </w:r>
    </w:p>
    <w:p w14:paraId="71F0F7FE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4466C9D4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3659B2D7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2A2EC05E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</w:t>
      </w:r>
      <w:proofErr w:type="gramStart"/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7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>.Transcrie textul, înlocuind cuvintele subliniate cu sinonimele lor (cuvintele cu același înțeles).</w:t>
      </w:r>
    </w:p>
    <w:p w14:paraId="5E969CF4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53102F6E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A doua zi, cocorul o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pofti</w:t>
      </w:r>
      <w:r w:rsidRPr="0007012A">
        <w:rPr>
          <w:rFonts w:ascii="Cambria" w:hAnsi="Cambria"/>
          <w:sz w:val="24"/>
          <w:szCs w:val="24"/>
          <w:lang w:eastAsia="en-GB"/>
        </w:rPr>
        <w:t> pe vulpe la el și îi aduse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zeama</w:t>
      </w:r>
      <w:r w:rsidRPr="0007012A">
        <w:rPr>
          <w:rFonts w:ascii="Cambria" w:hAnsi="Cambria"/>
          <w:sz w:val="24"/>
          <w:szCs w:val="24"/>
          <w:lang w:eastAsia="en-GB"/>
        </w:rPr>
        <w:t> într-un ulcior cu gâtul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strâmt</w:t>
      </w:r>
      <w:r w:rsidRPr="0007012A">
        <w:rPr>
          <w:rFonts w:ascii="Cambria" w:hAnsi="Cambria"/>
          <w:sz w:val="24"/>
          <w:szCs w:val="24"/>
          <w:lang w:eastAsia="en-GB"/>
        </w:rPr>
        <w:t>.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Botul</w:t>
      </w:r>
      <w:r w:rsidRPr="0007012A">
        <w:rPr>
          <w:rFonts w:ascii="Cambria" w:hAnsi="Cambria"/>
          <w:sz w:val="24"/>
          <w:szCs w:val="24"/>
          <w:lang w:eastAsia="en-GB"/>
        </w:rPr>
        <w:t> vulpii nicicum nu încăpu în ulcior, dar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pliscul</w:t>
      </w:r>
      <w:r w:rsidRPr="0007012A">
        <w:rPr>
          <w:rFonts w:ascii="Cambria" w:hAnsi="Cambria"/>
          <w:sz w:val="24"/>
          <w:szCs w:val="24"/>
          <w:lang w:eastAsia="en-GB"/>
        </w:rPr>
        <w:t> lung al cocorului îl goli cu </w:t>
      </w:r>
      <w:r w:rsidRPr="0007012A">
        <w:rPr>
          <w:rFonts w:ascii="Cambria" w:hAnsi="Cambria"/>
          <w:sz w:val="24"/>
          <w:szCs w:val="24"/>
          <w:u w:val="single"/>
          <w:lang w:eastAsia="en-GB"/>
        </w:rPr>
        <w:t>repezeală</w:t>
      </w:r>
      <w:r w:rsidRPr="0007012A">
        <w:rPr>
          <w:rFonts w:ascii="Cambria" w:hAnsi="Cambria"/>
          <w:sz w:val="24"/>
          <w:szCs w:val="24"/>
          <w:lang w:eastAsia="en-GB"/>
        </w:rPr>
        <w:t>.</w:t>
      </w:r>
    </w:p>
    <w:p w14:paraId="2EF8734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                                                                                                    (</w:t>
      </w:r>
      <w:r w:rsidRPr="0007012A">
        <w:rPr>
          <w:rFonts w:ascii="Cambria" w:hAnsi="Cambria"/>
          <w:i/>
          <w:iCs/>
          <w:sz w:val="24"/>
          <w:szCs w:val="24"/>
          <w:lang w:eastAsia="en-GB"/>
        </w:rPr>
        <w:t>Vulpea și cocorul</w:t>
      </w:r>
      <w:r w:rsidRPr="0007012A">
        <w:rPr>
          <w:rFonts w:ascii="Cambria" w:hAnsi="Cambria"/>
          <w:sz w:val="24"/>
          <w:szCs w:val="24"/>
          <w:lang w:eastAsia="en-GB"/>
        </w:rPr>
        <w:t>, după Lev Tolstoi)</w:t>
      </w:r>
    </w:p>
    <w:p w14:paraId="0C6BC00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</w:t>
      </w:r>
    </w:p>
    <w:p w14:paraId="1CB31787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</w:t>
      </w:r>
    </w:p>
    <w:p w14:paraId="1D9A4BFE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</w:t>
      </w:r>
    </w:p>
    <w:p w14:paraId="436220B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</w:t>
      </w:r>
    </w:p>
    <w:p w14:paraId="268E1DB2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</w:t>
      </w:r>
    </w:p>
    <w:p w14:paraId="3515E9E4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24BA9A75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 xml:space="preserve">  </w:t>
      </w:r>
      <w:r w:rsidRPr="0007012A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07012A">
        <w:rPr>
          <w:rFonts w:ascii="Cambria" w:hAnsi="Cambria"/>
          <w:sz w:val="24"/>
          <w:szCs w:val="24"/>
          <w:lang w:eastAsia="en-GB"/>
        </w:rPr>
        <w:t>   </w:t>
      </w:r>
      <w:proofErr w:type="gramStart"/>
      <w:r w:rsidRPr="0007012A">
        <w:rPr>
          <w:rFonts w:ascii="Cambria" w:hAnsi="Cambria"/>
          <w:sz w:val="24"/>
          <w:szCs w:val="24"/>
          <w:lang w:eastAsia="en-GB"/>
        </w:rPr>
        <w:t>8.Scrie</w:t>
      </w:r>
      <w:proofErr w:type="gramEnd"/>
      <w:r w:rsidRPr="0007012A">
        <w:rPr>
          <w:rFonts w:ascii="Cambria" w:hAnsi="Cambria"/>
          <w:sz w:val="24"/>
          <w:szCs w:val="24"/>
          <w:lang w:eastAsia="en-GB"/>
        </w:rPr>
        <w:t xml:space="preserve"> enunțuri în care cuvintele „sare” și „poarta” să aibă alte înțelesuri decât cele din text.</w:t>
      </w:r>
    </w:p>
    <w:p w14:paraId="25C4510C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77660B54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20CD8AC8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0851D87A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46EA6E2D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2A91947B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9. </w:t>
      </w:r>
      <w:r w:rsidRPr="0007012A">
        <w:rPr>
          <w:rFonts w:ascii="Cambria" w:hAnsi="Cambria"/>
          <w:i/>
          <w:iCs/>
          <w:sz w:val="24"/>
          <w:szCs w:val="24"/>
          <w:lang w:eastAsia="en-GB"/>
        </w:rPr>
        <w:t>Scrie în caiet un text cu titlul „Când doi se ceartă, al treilea câștigă” în care să folosești cel puțin trei perechi de sinonime (cuvinte cu același înțeles).</w:t>
      </w:r>
    </w:p>
    <w:p w14:paraId="2DFA0E3F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 </w:t>
      </w:r>
    </w:p>
    <w:p w14:paraId="6D015F6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68B4D39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7C255EE1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40B5CB95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194FF80F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2BEC24A0" w14:textId="77777777" w:rsidR="0007012A" w:rsidRPr="0007012A" w:rsidRDefault="0007012A" w:rsidP="0007012A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07012A">
        <w:rPr>
          <w:rFonts w:ascii="Cambria" w:hAnsi="Cambria"/>
          <w:sz w:val="24"/>
          <w:szCs w:val="24"/>
          <w:lang w:eastAsia="en-GB"/>
        </w:rPr>
        <w:t>______________________________________________</w:t>
      </w:r>
    </w:p>
    <w:p w14:paraId="1B2A7FA9" w14:textId="77777777" w:rsidR="003B52CC" w:rsidRPr="0007012A" w:rsidRDefault="003B52CC" w:rsidP="0007012A">
      <w:pPr>
        <w:pStyle w:val="NoSpacing"/>
        <w:rPr>
          <w:rFonts w:ascii="Cambria" w:hAnsi="Cambria"/>
          <w:sz w:val="24"/>
          <w:szCs w:val="24"/>
        </w:rPr>
      </w:pPr>
    </w:p>
    <w:sectPr w:rsidR="003B52CC" w:rsidRPr="0007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A3"/>
    <w:rsid w:val="0007012A"/>
    <w:rsid w:val="003B52CC"/>
    <w:rsid w:val="006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262D"/>
  <w15:chartTrackingRefBased/>
  <w15:docId w15:val="{D7E9FEAC-4DE5-40C3-A917-A980AC2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012A"/>
    <w:rPr>
      <w:b/>
      <w:bCs/>
    </w:rPr>
  </w:style>
  <w:style w:type="character" w:styleId="Emphasis">
    <w:name w:val="Emphasis"/>
    <w:basedOn w:val="DefaultParagraphFont"/>
    <w:uiPriority w:val="20"/>
    <w:qFormat/>
    <w:rsid w:val="0007012A"/>
    <w:rPr>
      <w:i/>
      <w:iCs/>
    </w:rPr>
  </w:style>
  <w:style w:type="paragraph" w:styleId="NoSpacing">
    <w:name w:val="No Spacing"/>
    <w:uiPriority w:val="1"/>
    <w:qFormat/>
    <w:rsid w:val="00070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2024-08-05T08:31:00Z</dcterms:created>
  <dcterms:modified xsi:type="dcterms:W3CDTF">2024-08-05T08:32:00Z</dcterms:modified>
</cp:coreProperties>
</file>