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801B" w14:textId="0F66C5F9" w:rsidR="007C40B5" w:rsidRPr="007C40B5" w:rsidRDefault="00F63C9A" w:rsidP="007C40B5">
      <w:pPr>
        <w:rPr>
          <w:b/>
          <w:bCs/>
        </w:rPr>
      </w:pPr>
      <w:r>
        <w:rPr>
          <w:b/>
          <w:bCs/>
          <w:lang w:val="ro-RO"/>
        </w:rPr>
        <w:t xml:space="preserve">                                                           </w:t>
      </w:r>
      <w:r w:rsidR="007C40B5" w:rsidRPr="007C40B5">
        <w:rPr>
          <w:b/>
          <w:bCs/>
        </w:rPr>
        <w:t>„Dulăii” de Zaharia Stancu</w:t>
      </w:r>
    </w:p>
    <w:p w14:paraId="2F78710A" w14:textId="77777777" w:rsidR="007C40B5" w:rsidRPr="007C40B5" w:rsidRDefault="007C40B5" w:rsidP="007C40B5">
      <w:r w:rsidRPr="007C40B5">
        <w:t xml:space="preserve">Romanul </w:t>
      </w:r>
      <w:r w:rsidRPr="007C40B5">
        <w:rPr>
          <w:i/>
          <w:iCs/>
        </w:rPr>
        <w:t>„Dulăii”</w:t>
      </w:r>
      <w:r w:rsidRPr="007C40B5">
        <w:t xml:space="preserve"> face parte din creația lui Zaharia Stancu dedicată satului românesc și explorează condiția țăranului sărac, confruntat cu </w:t>
      </w:r>
      <w:r w:rsidRPr="007C40B5">
        <w:rPr>
          <w:b/>
          <w:bCs/>
        </w:rPr>
        <w:t>nedreptatea socială, mizeria și violența</w:t>
      </w:r>
      <w:r w:rsidRPr="007C40B5">
        <w:t>. Titlul însuși are o valoare simbolică: dulăii nu sunt doar câinii răi ai satului, ci o metaforă a lumii brutale și ostile, a instinctelor oarbe care striveau omul simplu și lipsit de putere.</w:t>
      </w:r>
    </w:p>
    <w:p w14:paraId="3A954F52" w14:textId="74C58D10" w:rsidR="007C40B5" w:rsidRPr="007C40B5" w:rsidRDefault="007C40B5" w:rsidP="007C40B5"/>
    <w:p w14:paraId="0D10C998" w14:textId="77777777" w:rsidR="007C40B5" w:rsidRPr="007C40B5" w:rsidRDefault="007C40B5" w:rsidP="007C40B5">
      <w:pPr>
        <w:rPr>
          <w:b/>
          <w:bCs/>
        </w:rPr>
      </w:pPr>
      <w:r w:rsidRPr="007C40B5">
        <w:rPr>
          <w:b/>
          <w:bCs/>
        </w:rPr>
        <w:t>Viața satului și atmosfera romanului</w:t>
      </w:r>
    </w:p>
    <w:p w14:paraId="581286A9" w14:textId="77777777" w:rsidR="007C40B5" w:rsidRPr="007C40B5" w:rsidRDefault="007C40B5" w:rsidP="007C40B5">
      <w:r w:rsidRPr="007C40B5">
        <w:t xml:space="preserve">Acțiunea surprinde satul interbelic, un spațiu dominat de </w:t>
      </w:r>
      <w:r w:rsidRPr="007C40B5">
        <w:rPr>
          <w:b/>
          <w:bCs/>
        </w:rPr>
        <w:t>sărăcie, frică și inegalitate socială</w:t>
      </w:r>
      <w:r w:rsidRPr="007C40B5">
        <w:t>. Țăranii trăiesc sub presiunea boierilor, a autorităților corupte și a unei naturi adesea neiertătoare. În acest cadru apăsător, oamenii simpli sunt prinși într-o luptă continuă pentru supraviețuire, iar orice încercare de revoltă este înăbușită de brutalitate.</w:t>
      </w:r>
    </w:p>
    <w:p w14:paraId="59C4F54F" w14:textId="59C19413" w:rsidR="007C40B5" w:rsidRPr="007C40B5" w:rsidRDefault="007C40B5" w:rsidP="007C40B5"/>
    <w:p w14:paraId="7403B176" w14:textId="77777777" w:rsidR="007C40B5" w:rsidRPr="007C40B5" w:rsidRDefault="007C40B5" w:rsidP="007C40B5">
      <w:pPr>
        <w:rPr>
          <w:b/>
          <w:bCs/>
        </w:rPr>
      </w:pPr>
      <w:r w:rsidRPr="007C40B5">
        <w:rPr>
          <w:b/>
          <w:bCs/>
        </w:rPr>
        <w:t>Personaje și conflicte</w:t>
      </w:r>
    </w:p>
    <w:p w14:paraId="4CBBECEF" w14:textId="77777777" w:rsidR="007C40B5" w:rsidRPr="007C40B5" w:rsidRDefault="007C40B5" w:rsidP="007C40B5">
      <w:r w:rsidRPr="007C40B5">
        <w:t>Personajele lui Zaharia Stancu sunt tipologice și simbolice:</w:t>
      </w:r>
    </w:p>
    <w:p w14:paraId="607D6A68" w14:textId="77777777" w:rsidR="007C40B5" w:rsidRPr="007C40B5" w:rsidRDefault="007C40B5" w:rsidP="007C40B5">
      <w:pPr>
        <w:numPr>
          <w:ilvl w:val="0"/>
          <w:numId w:val="1"/>
        </w:numPr>
      </w:pPr>
      <w:r w:rsidRPr="007C40B5">
        <w:rPr>
          <w:b/>
          <w:bCs/>
        </w:rPr>
        <w:t>Țăranul sărac</w:t>
      </w:r>
      <w:r w:rsidRPr="007C40B5">
        <w:t xml:space="preserve"> – simbol al rezistenței, muncii și demnității, dar și al neputinței în fața puterii.</w:t>
      </w:r>
    </w:p>
    <w:p w14:paraId="466812F7" w14:textId="77777777" w:rsidR="007C40B5" w:rsidRPr="007C40B5" w:rsidRDefault="007C40B5" w:rsidP="007C40B5">
      <w:pPr>
        <w:numPr>
          <w:ilvl w:val="0"/>
          <w:numId w:val="1"/>
        </w:numPr>
      </w:pPr>
      <w:r w:rsidRPr="007C40B5">
        <w:rPr>
          <w:b/>
          <w:bCs/>
        </w:rPr>
        <w:t>Bogații satului / boierii</w:t>
      </w:r>
      <w:r w:rsidRPr="007C40B5">
        <w:t xml:space="preserve"> – întruchipează asuprirea, lăcomia și lipsa de scrupule.</w:t>
      </w:r>
    </w:p>
    <w:p w14:paraId="21AC58E3" w14:textId="77777777" w:rsidR="007C40B5" w:rsidRPr="007C40B5" w:rsidRDefault="007C40B5" w:rsidP="007C40B5">
      <w:pPr>
        <w:numPr>
          <w:ilvl w:val="0"/>
          <w:numId w:val="1"/>
        </w:numPr>
      </w:pPr>
      <w:r w:rsidRPr="007C40B5">
        <w:rPr>
          <w:b/>
          <w:bCs/>
        </w:rPr>
        <w:t>Autoritățile</w:t>
      </w:r>
      <w:r w:rsidRPr="007C40B5">
        <w:t xml:space="preserve"> – corupte, indiferente la suferințele celor mulți, preocupate doar să-și mențină privilegiile.</w:t>
      </w:r>
    </w:p>
    <w:p w14:paraId="6BDAB70E" w14:textId="77777777" w:rsidR="007C40B5" w:rsidRPr="007C40B5" w:rsidRDefault="007C40B5" w:rsidP="007C40B5">
      <w:pPr>
        <w:numPr>
          <w:ilvl w:val="0"/>
          <w:numId w:val="1"/>
        </w:numPr>
      </w:pPr>
      <w:r w:rsidRPr="007C40B5">
        <w:rPr>
          <w:b/>
          <w:bCs/>
        </w:rPr>
        <w:t>Dulăii</w:t>
      </w:r>
      <w:r w:rsidRPr="007C40B5">
        <w:t xml:space="preserve"> – câini folosiți pentru a apăra curțile celor puternici, dar și un </w:t>
      </w:r>
      <w:r w:rsidRPr="007C40B5">
        <w:rPr>
          <w:b/>
          <w:bCs/>
        </w:rPr>
        <w:t>simbol al forței brute și al agresivității</w:t>
      </w:r>
      <w:r w:rsidRPr="007C40B5">
        <w:t>, care domină și înfricoșează.</w:t>
      </w:r>
    </w:p>
    <w:p w14:paraId="40AD95F0" w14:textId="77777777" w:rsidR="007C40B5" w:rsidRPr="007C40B5" w:rsidRDefault="007C40B5" w:rsidP="007C40B5">
      <w:r w:rsidRPr="007C40B5">
        <w:t>Conflictele dintre săraci și bogați, dintre umiliți și privilegiați, sunt descrise cu realism dur, fără a ascunde nici cruzimea, nici micile gesturi de solidaritate ce apar pe alocuri.</w:t>
      </w:r>
    </w:p>
    <w:p w14:paraId="5E5DE9C8" w14:textId="725A8114" w:rsidR="007C40B5" w:rsidRPr="007C40B5" w:rsidRDefault="007C40B5" w:rsidP="007C40B5"/>
    <w:p w14:paraId="53DE9671" w14:textId="77777777" w:rsidR="007C40B5" w:rsidRPr="007C40B5" w:rsidRDefault="007C40B5" w:rsidP="007C40B5">
      <w:pPr>
        <w:rPr>
          <w:b/>
          <w:bCs/>
        </w:rPr>
      </w:pPr>
      <w:r w:rsidRPr="007C40B5">
        <w:rPr>
          <w:b/>
          <w:bCs/>
        </w:rPr>
        <w:t>Semnificația titlului și a simbolurilor</w:t>
      </w:r>
    </w:p>
    <w:p w14:paraId="1D3E3F66" w14:textId="77777777" w:rsidR="007C40B5" w:rsidRPr="007C40B5" w:rsidRDefault="007C40B5" w:rsidP="007C40B5">
      <w:r w:rsidRPr="007C40B5">
        <w:t xml:space="preserve">„Dulăii” devin o </w:t>
      </w:r>
      <w:r w:rsidRPr="007C40B5">
        <w:rPr>
          <w:b/>
          <w:bCs/>
        </w:rPr>
        <w:t>metaforă centrală</w:t>
      </w:r>
      <w:r w:rsidRPr="007C40B5">
        <w:t>: ei sugerează atât bestialitatea instinctelor umane, cât și violența unei lumi în care nu există loc pentru dreptate sau compasiune. În roman, satul nu este idealizat, ci descris ca un univers al fricii, unde cei puternici își apără privilegiile cu brutalitate, iar cei slabi sunt reduși la tăcere.</w:t>
      </w:r>
    </w:p>
    <w:p w14:paraId="7812F76E" w14:textId="77777777" w:rsidR="007C40B5" w:rsidRPr="007C40B5" w:rsidRDefault="007C40B5" w:rsidP="007C40B5">
      <w:r w:rsidRPr="007C40B5">
        <w:t xml:space="preserve">Totuși, printre umbrele acestei lumi, Stancu lasă să se întrevadă și </w:t>
      </w:r>
      <w:r w:rsidRPr="007C40B5">
        <w:rPr>
          <w:b/>
          <w:bCs/>
        </w:rPr>
        <w:t>licăriri de omenie, solidaritate și rezistență morală</w:t>
      </w:r>
      <w:r w:rsidRPr="007C40B5">
        <w:t>: oamenii simpli, chiar în mijlocul suferinței, își păstrează dorința de a trăi demn.</w:t>
      </w:r>
    </w:p>
    <w:p w14:paraId="0AAB2CD4" w14:textId="1516D6DA" w:rsidR="007C40B5" w:rsidRPr="007C40B5" w:rsidRDefault="007C40B5" w:rsidP="007C40B5"/>
    <w:p w14:paraId="63E369DA" w14:textId="77777777" w:rsidR="007C40B5" w:rsidRPr="007C40B5" w:rsidRDefault="007C40B5" w:rsidP="007C40B5">
      <w:pPr>
        <w:rPr>
          <w:b/>
          <w:bCs/>
        </w:rPr>
      </w:pPr>
      <w:r w:rsidRPr="007C40B5">
        <w:rPr>
          <w:b/>
          <w:bCs/>
        </w:rPr>
        <w:t>Stil și atmosferă</w:t>
      </w:r>
    </w:p>
    <w:p w14:paraId="2660A9D0" w14:textId="77777777" w:rsidR="007C40B5" w:rsidRPr="007C40B5" w:rsidRDefault="007C40B5" w:rsidP="007C40B5">
      <w:r w:rsidRPr="007C40B5">
        <w:t xml:space="preserve">Romanul îmbină </w:t>
      </w:r>
      <w:r w:rsidRPr="007C40B5">
        <w:rPr>
          <w:b/>
          <w:bCs/>
        </w:rPr>
        <w:t>realismul crud</w:t>
      </w:r>
      <w:r w:rsidRPr="007C40B5">
        <w:t xml:space="preserve"> cu un limbaj expresiv, popular, care redă autenticitatea lumii satului. Scenele de violență și tensiune alternează cu descrieri de atmosferă și cu portrete pline de viață, conturând o frescă a unei lumi aspre, dar veridice.</w:t>
      </w:r>
    </w:p>
    <w:p w14:paraId="655F4D54" w14:textId="283D22F8" w:rsidR="007C40B5" w:rsidRPr="007C40B5" w:rsidRDefault="007C40B5" w:rsidP="007C40B5"/>
    <w:p w14:paraId="14267545" w14:textId="77777777" w:rsidR="007C40B5" w:rsidRPr="007C40B5" w:rsidRDefault="007C40B5" w:rsidP="007C40B5">
      <w:pPr>
        <w:rPr>
          <w:b/>
          <w:bCs/>
        </w:rPr>
      </w:pPr>
      <w:r w:rsidRPr="007C40B5">
        <w:rPr>
          <w:b/>
          <w:bCs/>
        </w:rPr>
        <w:lastRenderedPageBreak/>
        <w:t>Ideea principală:</w:t>
      </w:r>
    </w:p>
    <w:p w14:paraId="226DA52B" w14:textId="77777777" w:rsidR="007C40B5" w:rsidRPr="007C40B5" w:rsidRDefault="007C40B5" w:rsidP="007C40B5">
      <w:r w:rsidRPr="007C40B5">
        <w:rPr>
          <w:i/>
          <w:iCs/>
        </w:rPr>
        <w:t>„Dulăii”</w:t>
      </w:r>
      <w:r w:rsidRPr="007C40B5">
        <w:t xml:space="preserve"> este o radiografie a satului românesc interbelic, unde săracii se confruntă cu brutalitatea bogaților și a autorităților, iar viața se reduce la o luptă necontenită pentru supraviețuire.</w:t>
      </w:r>
    </w:p>
    <w:p w14:paraId="74608301" w14:textId="7593DF36" w:rsidR="00E51F71" w:rsidRDefault="007C40B5">
      <w:r w:rsidRPr="007C40B5">
        <w:t>Zaharia Stancu transmite ideea că, într-o lume dominată de violență și nedreptate, omul simplu își poate păstra totuși demnitatea și speranța. Romanul devine o pledoarie pentru solidaritatea celor oprimați și o denunțare a instinctelor bestiale care guvernează societatea.</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F69"/>
    <w:multiLevelType w:val="multilevel"/>
    <w:tmpl w:val="172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53"/>
    <w:rsid w:val="00393C3F"/>
    <w:rsid w:val="007C40B5"/>
    <w:rsid w:val="008E3D53"/>
    <w:rsid w:val="00913256"/>
    <w:rsid w:val="00CB352D"/>
    <w:rsid w:val="00E51F71"/>
    <w:rsid w:val="00F63C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24B3"/>
  <w15:chartTrackingRefBased/>
  <w15:docId w15:val="{2B66A9EE-A088-4D7F-B2B2-13DE66E6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D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D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D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D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D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D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D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D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D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D53"/>
    <w:rPr>
      <w:rFonts w:eastAsiaTheme="majorEastAsia" w:cstheme="majorBidi"/>
      <w:color w:val="272727" w:themeColor="text1" w:themeTint="D8"/>
    </w:rPr>
  </w:style>
  <w:style w:type="paragraph" w:styleId="Title">
    <w:name w:val="Title"/>
    <w:basedOn w:val="Normal"/>
    <w:next w:val="Normal"/>
    <w:link w:val="TitleChar"/>
    <w:uiPriority w:val="10"/>
    <w:qFormat/>
    <w:rsid w:val="008E3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D53"/>
    <w:pPr>
      <w:spacing w:before="160"/>
      <w:jc w:val="center"/>
    </w:pPr>
    <w:rPr>
      <w:i/>
      <w:iCs/>
      <w:color w:val="404040" w:themeColor="text1" w:themeTint="BF"/>
    </w:rPr>
  </w:style>
  <w:style w:type="character" w:customStyle="1" w:styleId="QuoteChar">
    <w:name w:val="Quote Char"/>
    <w:basedOn w:val="DefaultParagraphFont"/>
    <w:link w:val="Quote"/>
    <w:uiPriority w:val="29"/>
    <w:rsid w:val="008E3D53"/>
    <w:rPr>
      <w:i/>
      <w:iCs/>
      <w:color w:val="404040" w:themeColor="text1" w:themeTint="BF"/>
    </w:rPr>
  </w:style>
  <w:style w:type="paragraph" w:styleId="ListParagraph">
    <w:name w:val="List Paragraph"/>
    <w:basedOn w:val="Normal"/>
    <w:uiPriority w:val="34"/>
    <w:qFormat/>
    <w:rsid w:val="008E3D53"/>
    <w:pPr>
      <w:ind w:left="720"/>
      <w:contextualSpacing/>
    </w:pPr>
  </w:style>
  <w:style w:type="character" w:styleId="IntenseEmphasis">
    <w:name w:val="Intense Emphasis"/>
    <w:basedOn w:val="DefaultParagraphFont"/>
    <w:uiPriority w:val="21"/>
    <w:qFormat/>
    <w:rsid w:val="008E3D53"/>
    <w:rPr>
      <w:i/>
      <w:iCs/>
      <w:color w:val="2F5496" w:themeColor="accent1" w:themeShade="BF"/>
    </w:rPr>
  </w:style>
  <w:style w:type="paragraph" w:styleId="IntenseQuote">
    <w:name w:val="Intense Quote"/>
    <w:basedOn w:val="Normal"/>
    <w:next w:val="Normal"/>
    <w:link w:val="IntenseQuoteChar"/>
    <w:uiPriority w:val="30"/>
    <w:qFormat/>
    <w:rsid w:val="008E3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D53"/>
    <w:rPr>
      <w:i/>
      <w:iCs/>
      <w:color w:val="2F5496" w:themeColor="accent1" w:themeShade="BF"/>
    </w:rPr>
  </w:style>
  <w:style w:type="character" w:styleId="IntenseReference">
    <w:name w:val="Intense Reference"/>
    <w:basedOn w:val="DefaultParagraphFont"/>
    <w:uiPriority w:val="32"/>
    <w:qFormat/>
    <w:rsid w:val="008E3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2025-10-01T07:38:00Z</dcterms:created>
  <dcterms:modified xsi:type="dcterms:W3CDTF">2025-10-01T15:06:00Z</dcterms:modified>
</cp:coreProperties>
</file>