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C6DD" w14:textId="77777777" w:rsidR="00CC22C2" w:rsidRDefault="00CC22C2" w:rsidP="00DF7E4F">
      <w:pPr>
        <w:rPr>
          <w:b/>
          <w:bCs/>
          <w:lang w:val="ro-RO"/>
        </w:rPr>
      </w:pPr>
      <w:r>
        <w:rPr>
          <w:b/>
          <w:bCs/>
          <w:lang w:val="ro-RO"/>
        </w:rPr>
        <w:t xml:space="preserve">                                                                    </w:t>
      </w:r>
      <w:r w:rsidR="00DF7E4F" w:rsidRPr="00DF7E4F">
        <w:rPr>
          <w:b/>
          <w:bCs/>
          <w:i/>
          <w:iCs/>
        </w:rPr>
        <w:t>Shirley</w:t>
      </w:r>
      <w:r w:rsidR="00DF7E4F" w:rsidRPr="00DF7E4F">
        <w:rPr>
          <w:b/>
          <w:bCs/>
        </w:rPr>
        <w:t xml:space="preserve"> de Charlotte Brontë</w:t>
      </w:r>
    </w:p>
    <w:p w14:paraId="67A9106C" w14:textId="1B65C791" w:rsidR="00DF7E4F" w:rsidRPr="00DF7E4F" w:rsidRDefault="00DF7E4F" w:rsidP="00DF7E4F">
      <w:r w:rsidRPr="00DF7E4F">
        <w:br/>
      </w:r>
      <w:r w:rsidRPr="00DF7E4F">
        <w:rPr>
          <w:b/>
          <w:bCs/>
        </w:rPr>
        <w:t>Autor:</w:t>
      </w:r>
      <w:r w:rsidRPr="00DF7E4F">
        <w:t xml:space="preserve"> Charlotte Brontë</w:t>
      </w:r>
      <w:r w:rsidRPr="00DF7E4F">
        <w:br/>
      </w:r>
      <w:r w:rsidRPr="00DF7E4F">
        <w:rPr>
          <w:b/>
          <w:bCs/>
        </w:rPr>
        <w:t>Gen:</w:t>
      </w:r>
      <w:r w:rsidRPr="00DF7E4F">
        <w:t xml:space="preserve"> roman realist / social / psihologic</w:t>
      </w:r>
      <w:r w:rsidRPr="00DF7E4F">
        <w:br/>
      </w:r>
      <w:r w:rsidRPr="00DF7E4F">
        <w:rPr>
          <w:b/>
          <w:bCs/>
        </w:rPr>
        <w:t>Publicare:</w:t>
      </w:r>
      <w:r w:rsidRPr="00DF7E4F">
        <w:t xml:space="preserve"> 1849</w:t>
      </w:r>
    </w:p>
    <w:p w14:paraId="5BE7F638" w14:textId="77777777" w:rsidR="00DF7E4F" w:rsidRPr="00DF7E4F" w:rsidRDefault="00DF7E4F" w:rsidP="00DF7E4F">
      <w:r w:rsidRPr="00DF7E4F">
        <w:rPr>
          <w:b/>
          <w:bCs/>
        </w:rPr>
        <w:t>Intriga</w:t>
      </w:r>
      <w:r w:rsidRPr="00DF7E4F">
        <w:br/>
        <w:t>Romanul urmărește viața din Anglia începutului de secol XIX, într-o perioadă de criză economică și tensiuni sociale cauzate de Revoluția Industrială. În centrul acțiunii se află Robert Moore, un fabricant ambițios care încearcă să-și modernizeze fabrica, în ciuda protestelor muncitorilor rămași fără locuri de muncă. În jurul său gravitează două personaje feminine puternice: Caroline Helstone, sobră și sensibilă, și Shirley Keeldar, o moștenitoare bogată, independentă și plină de spirit. Între iubire, datorie și schimbare socială, destinele lor se împletesc într-o poveste despre emancipare, curaj și moralitate.</w:t>
      </w:r>
    </w:p>
    <w:p w14:paraId="6CDDAD44" w14:textId="77777777" w:rsidR="00DF7E4F" w:rsidRPr="00DF7E4F" w:rsidRDefault="00DF7E4F" w:rsidP="00DF7E4F">
      <w:r w:rsidRPr="00DF7E4F">
        <w:rPr>
          <w:b/>
          <w:bCs/>
        </w:rPr>
        <w:t>Personaje</w:t>
      </w:r>
      <w:r w:rsidRPr="00DF7E4F">
        <w:br/>
        <w:t xml:space="preserve">• </w:t>
      </w:r>
      <w:r w:rsidRPr="00DF7E4F">
        <w:rPr>
          <w:b/>
          <w:bCs/>
        </w:rPr>
        <w:t>Shirley Keeldar</w:t>
      </w:r>
      <w:r w:rsidRPr="00DF7E4F">
        <w:t xml:space="preserve"> – femeie bogată, liberă și inteligentă, simbol al emancipării feminine.</w:t>
      </w:r>
      <w:r w:rsidRPr="00DF7E4F">
        <w:br/>
        <w:t xml:space="preserve">• </w:t>
      </w:r>
      <w:r w:rsidRPr="00DF7E4F">
        <w:rPr>
          <w:b/>
          <w:bCs/>
        </w:rPr>
        <w:t>Caroline Helstone</w:t>
      </w:r>
      <w:r w:rsidRPr="00DF7E4F">
        <w:t xml:space="preserve"> – tânără modestă și delicată, întruchipare a sensibilității și devotamentului.</w:t>
      </w:r>
      <w:r w:rsidRPr="00DF7E4F">
        <w:br/>
        <w:t xml:space="preserve">• </w:t>
      </w:r>
      <w:r w:rsidRPr="00DF7E4F">
        <w:rPr>
          <w:b/>
          <w:bCs/>
        </w:rPr>
        <w:t>Robert Moore</w:t>
      </w:r>
      <w:r w:rsidRPr="00DF7E4F">
        <w:t xml:space="preserve"> – fabricant ambițios, prins între rațiune, datorie și sentimente.</w:t>
      </w:r>
      <w:r w:rsidRPr="00DF7E4F">
        <w:br/>
        <w:t xml:space="preserve">• </w:t>
      </w:r>
      <w:r w:rsidRPr="00DF7E4F">
        <w:rPr>
          <w:b/>
          <w:bCs/>
        </w:rPr>
        <w:t>Louis Moore</w:t>
      </w:r>
      <w:r w:rsidRPr="00DF7E4F">
        <w:t xml:space="preserve"> – fratele lui Robert, rațional și idealist.</w:t>
      </w:r>
      <w:r w:rsidRPr="00DF7E4F">
        <w:br/>
        <w:t xml:space="preserve">• </w:t>
      </w:r>
      <w:r w:rsidRPr="00DF7E4F">
        <w:rPr>
          <w:b/>
          <w:bCs/>
        </w:rPr>
        <w:t>Helstone</w:t>
      </w:r>
      <w:r w:rsidRPr="00DF7E4F">
        <w:t xml:space="preserve"> – unchiul Carolinei, preot rigid, reprezentant al autorității tradiționale.</w:t>
      </w:r>
    </w:p>
    <w:p w14:paraId="0F4CEB43" w14:textId="77777777" w:rsidR="00DF7E4F" w:rsidRPr="00DF7E4F" w:rsidRDefault="00DF7E4F" w:rsidP="00DF7E4F">
      <w:r w:rsidRPr="00DF7E4F">
        <w:rPr>
          <w:b/>
          <w:bCs/>
        </w:rPr>
        <w:t>Tematică</w:t>
      </w:r>
      <w:r w:rsidRPr="00DF7E4F">
        <w:br/>
        <w:t>• Conflictul dintre tradiție și progres.</w:t>
      </w:r>
      <w:r w:rsidRPr="00DF7E4F">
        <w:br/>
        <w:t>• Condiția femeii și emanciparea feminină.</w:t>
      </w:r>
      <w:r w:rsidRPr="00DF7E4F">
        <w:br/>
        <w:t>• Lumea industrială și tensiunile sociale.</w:t>
      </w:r>
      <w:r w:rsidRPr="00DF7E4F">
        <w:br/>
        <w:t>• Iubirea, datoria și libertatea personală.</w:t>
      </w:r>
    </w:p>
    <w:p w14:paraId="14EA3000" w14:textId="77777777" w:rsidR="00DF7E4F" w:rsidRPr="00DF7E4F" w:rsidRDefault="00DF7E4F" w:rsidP="00DF7E4F">
      <w:r w:rsidRPr="00DF7E4F">
        <w:rPr>
          <w:b/>
          <w:bCs/>
        </w:rPr>
        <w:t>Stil</w:t>
      </w:r>
      <w:r w:rsidRPr="00DF7E4F">
        <w:br/>
        <w:t>Charlotte Brontë combină introspecția psihologică cu observația socială. Narațiunea este densă, dar expresivă, alternând scene de viață cotidiană cu momente de reflecție morală. Limbajul este sobru, presărat cu ironie subtilă și cu descrieri vii ale mediului englezesc.</w:t>
      </w:r>
    </w:p>
    <w:p w14:paraId="77402E7D" w14:textId="77777777" w:rsidR="00DF7E4F" w:rsidRPr="00DF7E4F" w:rsidRDefault="00DF7E4F" w:rsidP="00DF7E4F">
      <w:r w:rsidRPr="00DF7E4F">
        <w:rPr>
          <w:b/>
          <w:bCs/>
        </w:rPr>
        <w:t>Puncte forte</w:t>
      </w:r>
      <w:r w:rsidRPr="00DF7E4F">
        <w:br/>
        <w:t>• Personaje feminine complexe și autentice.</w:t>
      </w:r>
      <w:r w:rsidRPr="00DF7E4F">
        <w:br/>
        <w:t>• Analiză realistă a societății industriale.</w:t>
      </w:r>
      <w:r w:rsidRPr="00DF7E4F">
        <w:br/>
        <w:t>• Echilibru între emoție, reflecție și critică socială.</w:t>
      </w:r>
      <w:r w:rsidRPr="00DF7E4F">
        <w:br/>
        <w:t>• Viziune modernă asupra libertății individuale.</w:t>
      </w:r>
    </w:p>
    <w:p w14:paraId="74445DFA" w14:textId="77777777" w:rsidR="00DF7E4F" w:rsidRPr="00DF7E4F" w:rsidRDefault="00DF7E4F" w:rsidP="00DF7E4F">
      <w:r w:rsidRPr="00DF7E4F">
        <w:rPr>
          <w:b/>
          <w:bCs/>
        </w:rPr>
        <w:t>Concluzie</w:t>
      </w:r>
      <w:r w:rsidRPr="00DF7E4F">
        <w:br/>
      </w:r>
      <w:r w:rsidRPr="00DF7E4F">
        <w:rPr>
          <w:i/>
          <w:iCs/>
        </w:rPr>
        <w:t>Shirley</w:t>
      </w:r>
      <w:r w:rsidRPr="00DF7E4F">
        <w:t xml:space="preserve"> este un roman amplu și matur, în care Charlotte Brontë explorează cu sensibilitate și profunzime tensiunile dintre progres și tradiție, dintre rațiune și sentiment. Este o frescă a lumii industriale, dar și o meditație asupra puterii interioare a femeii și a dreptului ei la autodeterminare.</w:t>
      </w:r>
    </w:p>
    <w:p w14:paraId="7B9023F3" w14:textId="34CAE72D"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C8"/>
    <w:rsid w:val="00366345"/>
    <w:rsid w:val="00913256"/>
    <w:rsid w:val="00BF5BC8"/>
    <w:rsid w:val="00CB352D"/>
    <w:rsid w:val="00CC22C2"/>
    <w:rsid w:val="00D63FD3"/>
    <w:rsid w:val="00DF7E4F"/>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49B8"/>
  <w15:chartTrackingRefBased/>
  <w15:docId w15:val="{E696254F-A413-448E-9297-3C7BEB1D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5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BC8"/>
    <w:rPr>
      <w:rFonts w:eastAsiaTheme="majorEastAsia" w:cstheme="majorBidi"/>
      <w:color w:val="272727" w:themeColor="text1" w:themeTint="D8"/>
    </w:rPr>
  </w:style>
  <w:style w:type="paragraph" w:styleId="Title">
    <w:name w:val="Title"/>
    <w:basedOn w:val="Normal"/>
    <w:next w:val="Normal"/>
    <w:link w:val="TitleChar"/>
    <w:uiPriority w:val="10"/>
    <w:qFormat/>
    <w:rsid w:val="00BF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BC8"/>
    <w:pPr>
      <w:spacing w:before="160"/>
      <w:jc w:val="center"/>
    </w:pPr>
    <w:rPr>
      <w:i/>
      <w:iCs/>
      <w:color w:val="404040" w:themeColor="text1" w:themeTint="BF"/>
    </w:rPr>
  </w:style>
  <w:style w:type="character" w:customStyle="1" w:styleId="QuoteChar">
    <w:name w:val="Quote Char"/>
    <w:basedOn w:val="DefaultParagraphFont"/>
    <w:link w:val="Quote"/>
    <w:uiPriority w:val="29"/>
    <w:rsid w:val="00BF5BC8"/>
    <w:rPr>
      <w:i/>
      <w:iCs/>
      <w:color w:val="404040" w:themeColor="text1" w:themeTint="BF"/>
    </w:rPr>
  </w:style>
  <w:style w:type="paragraph" w:styleId="ListParagraph">
    <w:name w:val="List Paragraph"/>
    <w:basedOn w:val="Normal"/>
    <w:uiPriority w:val="34"/>
    <w:qFormat/>
    <w:rsid w:val="00BF5BC8"/>
    <w:pPr>
      <w:ind w:left="720"/>
      <w:contextualSpacing/>
    </w:pPr>
  </w:style>
  <w:style w:type="character" w:styleId="IntenseEmphasis">
    <w:name w:val="Intense Emphasis"/>
    <w:basedOn w:val="DefaultParagraphFont"/>
    <w:uiPriority w:val="21"/>
    <w:qFormat/>
    <w:rsid w:val="00BF5BC8"/>
    <w:rPr>
      <w:i/>
      <w:iCs/>
      <w:color w:val="2F5496" w:themeColor="accent1" w:themeShade="BF"/>
    </w:rPr>
  </w:style>
  <w:style w:type="paragraph" w:styleId="IntenseQuote">
    <w:name w:val="Intense Quote"/>
    <w:basedOn w:val="Normal"/>
    <w:next w:val="Normal"/>
    <w:link w:val="IntenseQuoteChar"/>
    <w:uiPriority w:val="30"/>
    <w:qFormat/>
    <w:rsid w:val="00BF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5BC8"/>
    <w:rPr>
      <w:i/>
      <w:iCs/>
      <w:color w:val="2F5496" w:themeColor="accent1" w:themeShade="BF"/>
    </w:rPr>
  </w:style>
  <w:style w:type="character" w:styleId="IntenseReference">
    <w:name w:val="Intense Reference"/>
    <w:basedOn w:val="DefaultParagraphFont"/>
    <w:uiPriority w:val="32"/>
    <w:qFormat/>
    <w:rsid w:val="00BF5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2025-10-06T03:32:00Z</dcterms:created>
  <dcterms:modified xsi:type="dcterms:W3CDTF">2025-10-07T13:10:00Z</dcterms:modified>
</cp:coreProperties>
</file>